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58" w:rsidRPr="00474E58" w:rsidRDefault="00474E58" w:rsidP="00855AA4">
      <w:pPr>
        <w:jc w:val="center"/>
      </w:pPr>
      <w:r w:rsidRPr="00474E58">
        <w:t>Министерст</w:t>
      </w:r>
      <w:r w:rsidR="009F179D">
        <w:t xml:space="preserve">во науки и высшего образования </w:t>
      </w:r>
      <w:r w:rsidRPr="00474E58">
        <w:t>Российской Федерации</w:t>
      </w:r>
    </w:p>
    <w:p w:rsidR="00474E58" w:rsidRPr="00474E58" w:rsidRDefault="00474E58" w:rsidP="00855AA4">
      <w:pPr>
        <w:jc w:val="center"/>
      </w:pPr>
      <w:r w:rsidRPr="00474E58">
        <w:t>Федеральное государственное бюджетное образовательное учреждение</w:t>
      </w:r>
    </w:p>
    <w:p w:rsidR="00474E58" w:rsidRPr="00474E58" w:rsidRDefault="00474E58" w:rsidP="00855AA4">
      <w:pPr>
        <w:jc w:val="center"/>
      </w:pPr>
      <w:r w:rsidRPr="00474E58">
        <w:t>высшего образования</w:t>
      </w:r>
    </w:p>
    <w:p w:rsidR="00474E58" w:rsidRPr="00474E58" w:rsidRDefault="00474E58" w:rsidP="00855AA4">
      <w:pPr>
        <w:jc w:val="center"/>
      </w:pPr>
      <w:r w:rsidRPr="00474E58">
        <w:t>«</w:t>
      </w:r>
      <w:r w:rsidR="008D5723" w:rsidRPr="00474E58">
        <w:t>ПЕТРОЗАВОДСКИЙ ГОСУДАРСТВЕННЫЙ</w:t>
      </w:r>
      <w:r w:rsidRPr="00474E58">
        <w:t xml:space="preserve"> УНИВЕРСИТЕТ»</w:t>
      </w:r>
    </w:p>
    <w:p w:rsidR="00474E58" w:rsidRPr="00474E58" w:rsidRDefault="00474E58" w:rsidP="00855AA4">
      <w:pPr>
        <w:jc w:val="center"/>
      </w:pPr>
      <w:r w:rsidRPr="00474E58">
        <w:t>Институт математики и информационных технологий</w:t>
      </w:r>
    </w:p>
    <w:p w:rsidR="00474E58" w:rsidRDefault="00474E58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Default="00474E58" w:rsidP="00855AA4">
      <w:pPr>
        <w:jc w:val="center"/>
      </w:pPr>
    </w:p>
    <w:p w:rsidR="002009C1" w:rsidRPr="00474E58" w:rsidRDefault="002009C1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Pr="00474E58" w:rsidRDefault="00474E58" w:rsidP="00855AA4">
      <w:pPr>
        <w:jc w:val="center"/>
      </w:pPr>
    </w:p>
    <w:p w:rsidR="00474E58" w:rsidRDefault="00474E58" w:rsidP="00855AA4">
      <w:pPr>
        <w:jc w:val="center"/>
      </w:pPr>
    </w:p>
    <w:p w:rsidR="003A4D09" w:rsidRDefault="00474E58" w:rsidP="00855AA4">
      <w:pPr>
        <w:jc w:val="center"/>
        <w:rPr>
          <w:b/>
          <w:sz w:val="28"/>
          <w:szCs w:val="28"/>
        </w:rPr>
      </w:pPr>
      <w:r w:rsidRPr="00474E58">
        <w:rPr>
          <w:b/>
          <w:sz w:val="28"/>
          <w:szCs w:val="28"/>
        </w:rPr>
        <w:t>Отчет о прохождении производственной практики</w:t>
      </w:r>
    </w:p>
    <w:p w:rsidR="00474E58" w:rsidRDefault="00474E58" w:rsidP="00855AA4">
      <w:pPr>
        <w:jc w:val="center"/>
        <w:rPr>
          <w:b/>
          <w:sz w:val="28"/>
          <w:szCs w:val="28"/>
        </w:rPr>
      </w:pPr>
    </w:p>
    <w:p w:rsidR="00474E58" w:rsidRDefault="00474E58" w:rsidP="00F27523">
      <w:pPr>
        <w:jc w:val="both"/>
        <w:rPr>
          <w:b/>
          <w:sz w:val="28"/>
          <w:szCs w:val="28"/>
        </w:rPr>
      </w:pPr>
    </w:p>
    <w:p w:rsidR="00474E58" w:rsidRDefault="00474E58" w:rsidP="00F27523">
      <w:pPr>
        <w:jc w:val="both"/>
        <w:rPr>
          <w:b/>
          <w:sz w:val="28"/>
          <w:szCs w:val="28"/>
        </w:rPr>
      </w:pPr>
    </w:p>
    <w:p w:rsidR="00474E58" w:rsidRDefault="00474E58" w:rsidP="00F27523">
      <w:pPr>
        <w:jc w:val="both"/>
        <w:rPr>
          <w:b/>
          <w:sz w:val="28"/>
          <w:szCs w:val="28"/>
        </w:rPr>
      </w:pPr>
    </w:p>
    <w:p w:rsidR="008C594B" w:rsidRDefault="00474E58" w:rsidP="0091691F">
      <w:pPr>
        <w:ind w:left="4254" w:firstLine="708"/>
        <w:jc w:val="both"/>
      </w:pPr>
      <w:r>
        <w:t>Выполнил</w:t>
      </w:r>
      <w:r w:rsidR="00C850BB">
        <w:t xml:space="preserve"> </w:t>
      </w:r>
      <w:r w:rsidR="00F12507">
        <w:t>студент</w:t>
      </w:r>
      <w:r w:rsidR="008D5723">
        <w:t xml:space="preserve"> группы</w:t>
      </w:r>
      <w:r w:rsidR="008E7D71">
        <w:t xml:space="preserve"> 2240</w:t>
      </w:r>
      <w:r w:rsidR="00F12507">
        <w:t>7</w:t>
      </w:r>
    </w:p>
    <w:p w:rsidR="008C594B" w:rsidRPr="00F12507" w:rsidRDefault="00F12507" w:rsidP="00855AA4">
      <w:pPr>
        <w:ind w:left="4962"/>
        <w:jc w:val="both"/>
        <w:rPr>
          <w:i/>
          <w:sz w:val="16"/>
          <w:szCs w:val="16"/>
        </w:rPr>
      </w:pPr>
      <w:r>
        <w:t>Аверков Всеволод Андреевич</w:t>
      </w:r>
    </w:p>
    <w:p w:rsidR="00855AA4" w:rsidRPr="002009C1" w:rsidRDefault="00855AA4" w:rsidP="00855AA4">
      <w:pPr>
        <w:ind w:left="4962"/>
        <w:jc w:val="both"/>
        <w:rPr>
          <w:sz w:val="12"/>
        </w:rPr>
      </w:pPr>
    </w:p>
    <w:p w:rsidR="008C594B" w:rsidRDefault="00474E58" w:rsidP="00855AA4">
      <w:pPr>
        <w:ind w:left="4962"/>
        <w:jc w:val="both"/>
      </w:pPr>
      <w:r>
        <w:t>Направление подготовки:</w:t>
      </w:r>
    </w:p>
    <w:p w:rsidR="00474E58" w:rsidRPr="009F088B" w:rsidRDefault="00F12507" w:rsidP="00855AA4">
      <w:pPr>
        <w:ind w:left="4962"/>
        <w:jc w:val="both"/>
      </w:pPr>
      <w:r>
        <w:t>09.0</w:t>
      </w:r>
      <w:r w:rsidRPr="009F088B">
        <w:t>3</w:t>
      </w:r>
      <w:r>
        <w:t>.04 – Программная инженерия</w:t>
      </w:r>
    </w:p>
    <w:p w:rsidR="00855AA4" w:rsidRPr="002009C1" w:rsidRDefault="00855AA4" w:rsidP="00855AA4">
      <w:pPr>
        <w:ind w:left="4962"/>
        <w:jc w:val="both"/>
        <w:rPr>
          <w:sz w:val="12"/>
        </w:rPr>
      </w:pPr>
    </w:p>
    <w:p w:rsidR="008C594B" w:rsidRDefault="00474E58" w:rsidP="00855AA4">
      <w:pPr>
        <w:ind w:left="4962"/>
        <w:jc w:val="both"/>
      </w:pPr>
      <w:r>
        <w:t>Место прохождения практики:</w:t>
      </w:r>
    </w:p>
    <w:p w:rsidR="00F12507" w:rsidRDefault="00F12507" w:rsidP="00855AA4">
      <w:pPr>
        <w:ind w:left="4962"/>
        <w:jc w:val="both"/>
      </w:pPr>
      <w:r w:rsidRPr="00F12507">
        <w:t>Лаборатория интеллектуального</w:t>
      </w:r>
      <w:r w:rsidR="00A12122" w:rsidRPr="00FB0B30">
        <w:t xml:space="preserve"> </w:t>
      </w:r>
      <w:r w:rsidRPr="00F12507">
        <w:t xml:space="preserve">анализа данных при </w:t>
      </w:r>
      <w:proofErr w:type="spellStart"/>
      <w:r w:rsidRPr="00F12507">
        <w:t>ПетрГУ</w:t>
      </w:r>
      <w:proofErr w:type="spellEnd"/>
    </w:p>
    <w:p w:rsidR="00C850BB" w:rsidRDefault="00C850BB" w:rsidP="00855AA4">
      <w:pPr>
        <w:ind w:left="4962"/>
        <w:jc w:val="both"/>
      </w:pPr>
    </w:p>
    <w:p w:rsidR="00474E58" w:rsidRDefault="00474E58" w:rsidP="00855AA4">
      <w:pPr>
        <w:ind w:left="4962"/>
        <w:jc w:val="both"/>
      </w:pPr>
      <w:r>
        <w:t xml:space="preserve">Сроки </w:t>
      </w:r>
      <w:r w:rsidR="008E7D71">
        <w:t>прохождения практики</w:t>
      </w:r>
      <w:r>
        <w:t xml:space="preserve">: </w:t>
      </w:r>
    </w:p>
    <w:p w:rsidR="008E7D71" w:rsidRDefault="00F12507" w:rsidP="00855AA4">
      <w:pPr>
        <w:ind w:left="4962"/>
        <w:jc w:val="both"/>
      </w:pPr>
      <w:r>
        <w:t>11.01.2021 – 31.01.2021</w:t>
      </w:r>
    </w:p>
    <w:p w:rsidR="00855AA4" w:rsidRPr="002009C1" w:rsidRDefault="00855AA4" w:rsidP="00855AA4">
      <w:pPr>
        <w:ind w:left="4962"/>
        <w:jc w:val="both"/>
        <w:rPr>
          <w:sz w:val="12"/>
        </w:rPr>
      </w:pPr>
    </w:p>
    <w:p w:rsidR="008C594B" w:rsidRDefault="00474E58" w:rsidP="00855AA4">
      <w:pPr>
        <w:ind w:left="4962"/>
        <w:jc w:val="both"/>
      </w:pPr>
      <w:r>
        <w:t>Руководитель практики:</w:t>
      </w:r>
    </w:p>
    <w:p w:rsidR="00855AA4" w:rsidRPr="002009C1" w:rsidRDefault="00855AA4" w:rsidP="00855AA4">
      <w:pPr>
        <w:ind w:left="4962"/>
        <w:jc w:val="both"/>
        <w:rPr>
          <w:sz w:val="12"/>
        </w:rPr>
      </w:pPr>
    </w:p>
    <w:p w:rsidR="00474E58" w:rsidRDefault="00F12507" w:rsidP="00855AA4">
      <w:pPr>
        <w:ind w:left="4962"/>
        <w:jc w:val="both"/>
      </w:pPr>
      <w:r>
        <w:t>доцент О.Ю. Богоявленская</w:t>
      </w: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Pr="00474E58" w:rsidRDefault="00474E58" w:rsidP="00F27523">
      <w:pPr>
        <w:jc w:val="both"/>
      </w:pPr>
    </w:p>
    <w:p w:rsidR="00474E58" w:rsidRDefault="00474E58" w:rsidP="00F27523">
      <w:pPr>
        <w:jc w:val="both"/>
      </w:pPr>
    </w:p>
    <w:p w:rsidR="00474E58" w:rsidRDefault="00474E58" w:rsidP="00F27523">
      <w:pPr>
        <w:tabs>
          <w:tab w:val="left" w:pos="6393"/>
        </w:tabs>
        <w:jc w:val="both"/>
      </w:pPr>
      <w:r>
        <w:tab/>
      </w:r>
      <w:r w:rsidR="00FB0E5A">
        <w:t xml:space="preserve"> </w:t>
      </w:r>
      <w:r>
        <w:t>Оценка ______________</w:t>
      </w:r>
    </w:p>
    <w:p w:rsidR="00474E58" w:rsidRDefault="00474E58" w:rsidP="00F27523">
      <w:pPr>
        <w:tabs>
          <w:tab w:val="left" w:pos="6393"/>
        </w:tabs>
        <w:jc w:val="both"/>
      </w:pPr>
    </w:p>
    <w:p w:rsidR="00474E58" w:rsidRDefault="00474E58" w:rsidP="00F27523">
      <w:pPr>
        <w:tabs>
          <w:tab w:val="left" w:pos="6393"/>
        </w:tabs>
        <w:jc w:val="both"/>
      </w:pPr>
      <w:r>
        <w:t xml:space="preserve">                                                                                                           Дата ________________</w:t>
      </w:r>
    </w:p>
    <w:p w:rsidR="00474E58" w:rsidRDefault="00474E58" w:rsidP="00F27523">
      <w:pPr>
        <w:tabs>
          <w:tab w:val="left" w:pos="6393"/>
        </w:tabs>
        <w:jc w:val="both"/>
      </w:pPr>
    </w:p>
    <w:p w:rsidR="00474E58" w:rsidRDefault="00474E58" w:rsidP="00F27523">
      <w:pPr>
        <w:tabs>
          <w:tab w:val="left" w:pos="6393"/>
        </w:tabs>
        <w:jc w:val="both"/>
      </w:pPr>
    </w:p>
    <w:p w:rsidR="00474E58" w:rsidRDefault="00474E58" w:rsidP="00F27523">
      <w:pPr>
        <w:tabs>
          <w:tab w:val="left" w:pos="6393"/>
        </w:tabs>
        <w:jc w:val="both"/>
      </w:pPr>
    </w:p>
    <w:p w:rsidR="008E7D71" w:rsidRDefault="008E7D71" w:rsidP="00F27523">
      <w:pPr>
        <w:tabs>
          <w:tab w:val="left" w:pos="6393"/>
        </w:tabs>
        <w:jc w:val="both"/>
      </w:pPr>
    </w:p>
    <w:p w:rsidR="008E7D71" w:rsidRDefault="008E7D71" w:rsidP="00F27523">
      <w:pPr>
        <w:tabs>
          <w:tab w:val="left" w:pos="6393"/>
        </w:tabs>
        <w:jc w:val="both"/>
      </w:pPr>
    </w:p>
    <w:p w:rsidR="00474E58" w:rsidRDefault="00474E58" w:rsidP="00F27523">
      <w:pPr>
        <w:tabs>
          <w:tab w:val="left" w:pos="6393"/>
        </w:tabs>
        <w:jc w:val="both"/>
      </w:pPr>
    </w:p>
    <w:p w:rsidR="00E36434" w:rsidRDefault="0091691F" w:rsidP="002009C1">
      <w:pPr>
        <w:tabs>
          <w:tab w:val="left" w:pos="6393"/>
        </w:tabs>
        <w:jc w:val="center"/>
      </w:pPr>
      <w:r>
        <w:t>Петрозаводск 2021</w:t>
      </w:r>
      <w:r w:rsidR="008C594B">
        <w:t xml:space="preserve"> </w:t>
      </w:r>
      <w:r w:rsidR="00474E58">
        <w:t>г.</w:t>
      </w:r>
      <w:r w:rsidR="005241E0">
        <w:br w:type="page"/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12040157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E165B" w:rsidRDefault="002009C1" w:rsidP="00F27523">
          <w:pPr>
            <w:pStyle w:val="a9"/>
            <w:jc w:val="both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1374F" w:rsidRPr="0031374F" w:rsidRDefault="0031374F" w:rsidP="0031374F">
          <w:pPr>
            <w:rPr>
              <w:sz w:val="2"/>
            </w:rPr>
          </w:pPr>
        </w:p>
        <w:p w:rsidR="00D01B5D" w:rsidRDefault="00EE165B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341155" w:history="1">
            <w:r w:rsidR="00D01B5D" w:rsidRPr="00060110">
              <w:rPr>
                <w:rStyle w:val="aa"/>
                <w:noProof/>
              </w:rPr>
              <w:t>Организационная структура предприятия</w:t>
            </w:r>
            <w:r w:rsidR="00D01B5D">
              <w:rPr>
                <w:noProof/>
                <w:webHidden/>
              </w:rPr>
              <w:tab/>
            </w:r>
            <w:r w:rsidR="00D01B5D">
              <w:rPr>
                <w:noProof/>
                <w:webHidden/>
              </w:rPr>
              <w:fldChar w:fldCharType="begin"/>
            </w:r>
            <w:r w:rsidR="00D01B5D">
              <w:rPr>
                <w:noProof/>
                <w:webHidden/>
              </w:rPr>
              <w:instrText xml:space="preserve"> PAGEREF _Toc63341155 \h </w:instrText>
            </w:r>
            <w:r w:rsidR="00D01B5D">
              <w:rPr>
                <w:noProof/>
                <w:webHidden/>
              </w:rPr>
            </w:r>
            <w:r w:rsidR="00D01B5D">
              <w:rPr>
                <w:noProof/>
                <w:webHidden/>
              </w:rPr>
              <w:fldChar w:fldCharType="separate"/>
            </w:r>
            <w:r w:rsidR="00D01B5D">
              <w:rPr>
                <w:noProof/>
                <w:webHidden/>
              </w:rPr>
              <w:t>3</w:t>
            </w:r>
            <w:r w:rsidR="00D01B5D">
              <w:rPr>
                <w:noProof/>
                <w:webHidden/>
              </w:rPr>
              <w:fldChar w:fldCharType="end"/>
            </w:r>
          </w:hyperlink>
        </w:p>
        <w:p w:rsidR="00D01B5D" w:rsidRDefault="00977C0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41156" w:history="1">
            <w:r w:rsidR="00D01B5D" w:rsidRPr="00060110">
              <w:rPr>
                <w:rStyle w:val="aa"/>
                <w:noProof/>
              </w:rPr>
              <w:t>Основные задачи практики</w:t>
            </w:r>
            <w:r w:rsidR="00D01B5D">
              <w:rPr>
                <w:noProof/>
                <w:webHidden/>
              </w:rPr>
              <w:tab/>
            </w:r>
            <w:r w:rsidR="00D01B5D">
              <w:rPr>
                <w:noProof/>
                <w:webHidden/>
              </w:rPr>
              <w:fldChar w:fldCharType="begin"/>
            </w:r>
            <w:r w:rsidR="00D01B5D">
              <w:rPr>
                <w:noProof/>
                <w:webHidden/>
              </w:rPr>
              <w:instrText xml:space="preserve"> PAGEREF _Toc63341156 \h </w:instrText>
            </w:r>
            <w:r w:rsidR="00D01B5D">
              <w:rPr>
                <w:noProof/>
                <w:webHidden/>
              </w:rPr>
            </w:r>
            <w:r w:rsidR="00D01B5D">
              <w:rPr>
                <w:noProof/>
                <w:webHidden/>
              </w:rPr>
              <w:fldChar w:fldCharType="separate"/>
            </w:r>
            <w:r w:rsidR="00D01B5D">
              <w:rPr>
                <w:noProof/>
                <w:webHidden/>
              </w:rPr>
              <w:t>5</w:t>
            </w:r>
            <w:r w:rsidR="00D01B5D">
              <w:rPr>
                <w:noProof/>
                <w:webHidden/>
              </w:rPr>
              <w:fldChar w:fldCharType="end"/>
            </w:r>
          </w:hyperlink>
        </w:p>
        <w:p w:rsidR="00D01B5D" w:rsidRDefault="00977C0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41157" w:history="1">
            <w:r w:rsidR="00D01B5D" w:rsidRPr="00060110">
              <w:rPr>
                <w:rStyle w:val="aa"/>
                <w:noProof/>
              </w:rPr>
              <w:t>Дневник производственной практики</w:t>
            </w:r>
            <w:r w:rsidR="00D01B5D">
              <w:rPr>
                <w:noProof/>
                <w:webHidden/>
              </w:rPr>
              <w:tab/>
            </w:r>
            <w:r w:rsidR="00D01B5D">
              <w:rPr>
                <w:noProof/>
                <w:webHidden/>
              </w:rPr>
              <w:fldChar w:fldCharType="begin"/>
            </w:r>
            <w:r w:rsidR="00D01B5D">
              <w:rPr>
                <w:noProof/>
                <w:webHidden/>
              </w:rPr>
              <w:instrText xml:space="preserve"> PAGEREF _Toc63341157 \h </w:instrText>
            </w:r>
            <w:r w:rsidR="00D01B5D">
              <w:rPr>
                <w:noProof/>
                <w:webHidden/>
              </w:rPr>
            </w:r>
            <w:r w:rsidR="00D01B5D">
              <w:rPr>
                <w:noProof/>
                <w:webHidden/>
              </w:rPr>
              <w:fldChar w:fldCharType="separate"/>
            </w:r>
            <w:r w:rsidR="00D01B5D">
              <w:rPr>
                <w:noProof/>
                <w:webHidden/>
              </w:rPr>
              <w:t>6</w:t>
            </w:r>
            <w:r w:rsidR="00D01B5D">
              <w:rPr>
                <w:noProof/>
                <w:webHidden/>
              </w:rPr>
              <w:fldChar w:fldCharType="end"/>
            </w:r>
          </w:hyperlink>
        </w:p>
        <w:p w:rsidR="00D01B5D" w:rsidRDefault="00977C0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41158" w:history="1">
            <w:r w:rsidR="00D01B5D" w:rsidRPr="00060110">
              <w:rPr>
                <w:rStyle w:val="aa"/>
                <w:noProof/>
              </w:rPr>
              <w:t>Решаемые задачи</w:t>
            </w:r>
            <w:r w:rsidR="00D01B5D">
              <w:rPr>
                <w:noProof/>
                <w:webHidden/>
              </w:rPr>
              <w:tab/>
            </w:r>
            <w:r w:rsidR="00D01B5D">
              <w:rPr>
                <w:noProof/>
                <w:webHidden/>
              </w:rPr>
              <w:fldChar w:fldCharType="begin"/>
            </w:r>
            <w:r w:rsidR="00D01B5D">
              <w:rPr>
                <w:noProof/>
                <w:webHidden/>
              </w:rPr>
              <w:instrText xml:space="preserve"> PAGEREF _Toc63341158 \h </w:instrText>
            </w:r>
            <w:r w:rsidR="00D01B5D">
              <w:rPr>
                <w:noProof/>
                <w:webHidden/>
              </w:rPr>
            </w:r>
            <w:r w:rsidR="00D01B5D">
              <w:rPr>
                <w:noProof/>
                <w:webHidden/>
              </w:rPr>
              <w:fldChar w:fldCharType="separate"/>
            </w:r>
            <w:r w:rsidR="00D01B5D">
              <w:rPr>
                <w:noProof/>
                <w:webHidden/>
              </w:rPr>
              <w:t>8</w:t>
            </w:r>
            <w:r w:rsidR="00D01B5D">
              <w:rPr>
                <w:noProof/>
                <w:webHidden/>
              </w:rPr>
              <w:fldChar w:fldCharType="end"/>
            </w:r>
          </w:hyperlink>
        </w:p>
        <w:p w:rsidR="00D01B5D" w:rsidRDefault="00977C0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41159" w:history="1">
            <w:r w:rsidR="00D01B5D" w:rsidRPr="00060110">
              <w:rPr>
                <w:rStyle w:val="aa"/>
                <w:noProof/>
              </w:rPr>
              <w:t>Заключение</w:t>
            </w:r>
            <w:r w:rsidR="00D01B5D">
              <w:rPr>
                <w:noProof/>
                <w:webHidden/>
              </w:rPr>
              <w:tab/>
            </w:r>
            <w:r w:rsidR="00D01B5D">
              <w:rPr>
                <w:noProof/>
                <w:webHidden/>
              </w:rPr>
              <w:fldChar w:fldCharType="begin"/>
            </w:r>
            <w:r w:rsidR="00D01B5D">
              <w:rPr>
                <w:noProof/>
                <w:webHidden/>
              </w:rPr>
              <w:instrText xml:space="preserve"> PAGEREF _Toc63341159 \h </w:instrText>
            </w:r>
            <w:r w:rsidR="00D01B5D">
              <w:rPr>
                <w:noProof/>
                <w:webHidden/>
              </w:rPr>
            </w:r>
            <w:r w:rsidR="00D01B5D">
              <w:rPr>
                <w:noProof/>
                <w:webHidden/>
              </w:rPr>
              <w:fldChar w:fldCharType="separate"/>
            </w:r>
            <w:r w:rsidR="00D01B5D">
              <w:rPr>
                <w:noProof/>
                <w:webHidden/>
              </w:rPr>
              <w:t>13</w:t>
            </w:r>
            <w:r w:rsidR="00D01B5D">
              <w:rPr>
                <w:noProof/>
                <w:webHidden/>
              </w:rPr>
              <w:fldChar w:fldCharType="end"/>
            </w:r>
          </w:hyperlink>
        </w:p>
        <w:p w:rsidR="00D01B5D" w:rsidRDefault="00977C0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341160" w:history="1">
            <w:r w:rsidR="00D01B5D" w:rsidRPr="00060110">
              <w:rPr>
                <w:rStyle w:val="aa"/>
                <w:noProof/>
              </w:rPr>
              <w:t>Список литературы</w:t>
            </w:r>
            <w:r w:rsidR="00D01B5D">
              <w:rPr>
                <w:noProof/>
                <w:webHidden/>
              </w:rPr>
              <w:tab/>
            </w:r>
            <w:r w:rsidR="00D01B5D">
              <w:rPr>
                <w:noProof/>
                <w:webHidden/>
              </w:rPr>
              <w:fldChar w:fldCharType="begin"/>
            </w:r>
            <w:r w:rsidR="00D01B5D">
              <w:rPr>
                <w:noProof/>
                <w:webHidden/>
              </w:rPr>
              <w:instrText xml:space="preserve"> PAGEREF _Toc63341160 \h </w:instrText>
            </w:r>
            <w:r w:rsidR="00D01B5D">
              <w:rPr>
                <w:noProof/>
                <w:webHidden/>
              </w:rPr>
            </w:r>
            <w:r w:rsidR="00D01B5D">
              <w:rPr>
                <w:noProof/>
                <w:webHidden/>
              </w:rPr>
              <w:fldChar w:fldCharType="separate"/>
            </w:r>
            <w:r w:rsidR="00D01B5D">
              <w:rPr>
                <w:noProof/>
                <w:webHidden/>
              </w:rPr>
              <w:t>14</w:t>
            </w:r>
            <w:r w:rsidR="00D01B5D">
              <w:rPr>
                <w:noProof/>
                <w:webHidden/>
              </w:rPr>
              <w:fldChar w:fldCharType="end"/>
            </w:r>
          </w:hyperlink>
        </w:p>
        <w:p w:rsidR="00EE165B" w:rsidRPr="00D01B5D" w:rsidRDefault="00EE165B" w:rsidP="00D01B5D">
          <w:pPr>
            <w:spacing w:line="720" w:lineRule="auto"/>
            <w:jc w:val="both"/>
            <w:rPr>
              <w:b/>
              <w:bCs/>
            </w:rPr>
          </w:pPr>
          <w:r>
            <w:rPr>
              <w:b/>
              <w:bCs/>
            </w:rPr>
            <w:fldChar w:fldCharType="end"/>
          </w:r>
          <w:r w:rsidR="00D01B5D">
            <w:rPr>
              <w:bCs/>
            </w:rPr>
            <w:t xml:space="preserve"> </w:t>
          </w:r>
        </w:p>
      </w:sdtContent>
    </w:sdt>
    <w:p w:rsidR="00E36434" w:rsidRDefault="00E36434" w:rsidP="00F27523">
      <w:pPr>
        <w:pStyle w:val="1"/>
        <w:jc w:val="both"/>
      </w:pPr>
    </w:p>
    <w:p w:rsidR="00E36434" w:rsidRDefault="00E36434" w:rsidP="00F27523">
      <w:pPr>
        <w:pStyle w:val="1"/>
        <w:jc w:val="both"/>
      </w:pPr>
    </w:p>
    <w:p w:rsidR="00E36434" w:rsidRDefault="00E36434" w:rsidP="00F27523">
      <w:pPr>
        <w:spacing w:after="200" w:line="276" w:lineRule="auto"/>
        <w:jc w:val="both"/>
        <w:rPr>
          <w:rFonts w:eastAsiaTheme="majorEastAsia" w:cstheme="majorBidi"/>
          <w:sz w:val="32"/>
          <w:szCs w:val="32"/>
        </w:rPr>
      </w:pPr>
      <w:r>
        <w:br w:type="page"/>
      </w:r>
    </w:p>
    <w:p w:rsidR="00A4093E" w:rsidRDefault="005241E0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0" w:name="_Toc63341155"/>
      <w:r w:rsidRPr="00F27523">
        <w:rPr>
          <w:rFonts w:cs="Times New Roman"/>
        </w:rPr>
        <w:lastRenderedPageBreak/>
        <w:t>Организационная структура предприятия</w:t>
      </w:r>
      <w:bookmarkEnd w:id="0"/>
    </w:p>
    <w:p w:rsidR="00577ABC" w:rsidRPr="00577ABC" w:rsidRDefault="00577ABC" w:rsidP="00577ABC">
      <w:pPr>
        <w:pStyle w:val="af5"/>
      </w:pPr>
    </w:p>
    <w:p w:rsidR="00577ABC" w:rsidRPr="00577ABC" w:rsidRDefault="00577ABC" w:rsidP="00577ABC">
      <w:pPr>
        <w:pStyle w:val="af5"/>
        <w:rPr>
          <w:color w:val="000000" w:themeColor="text1"/>
        </w:rPr>
      </w:pPr>
    </w:p>
    <w:p w:rsidR="00577ABC" w:rsidRPr="001725EC" w:rsidRDefault="00577ABC" w:rsidP="00577ABC">
      <w:pPr>
        <w:rPr>
          <w:color w:val="000000" w:themeColor="text1"/>
        </w:rPr>
      </w:pPr>
    </w:p>
    <w:p w:rsidR="00A46AF1" w:rsidRDefault="00577ABC" w:rsidP="004D5BF0">
      <w:pPr>
        <w:ind w:firstLine="708"/>
        <w:rPr>
          <w:color w:val="000000" w:themeColor="text1"/>
          <w:shd w:val="clear" w:color="auto" w:fill="FFFFFF"/>
        </w:rPr>
      </w:pPr>
      <w:r w:rsidRPr="001725EC">
        <w:rPr>
          <w:color w:val="000000" w:themeColor="text1"/>
        </w:rPr>
        <w:t xml:space="preserve">Лаборатория интеллектуального анализа данных при </w:t>
      </w:r>
      <w:proofErr w:type="spellStart"/>
      <w:r w:rsidRPr="001725EC">
        <w:rPr>
          <w:color w:val="000000" w:themeColor="text1"/>
        </w:rPr>
        <w:t>ПетрГУ</w:t>
      </w:r>
      <w:proofErr w:type="spellEnd"/>
      <w:r w:rsidR="003C4B86" w:rsidRPr="001725EC">
        <w:rPr>
          <w:color w:val="000000" w:themeColor="text1"/>
        </w:rPr>
        <w:t xml:space="preserve">, расположена по адресу </w:t>
      </w:r>
      <w:r w:rsidR="003C4B86" w:rsidRPr="001725EC">
        <w:rPr>
          <w:color w:val="000000" w:themeColor="text1"/>
          <w:shd w:val="clear" w:color="auto" w:fill="FFFFFF"/>
        </w:rPr>
        <w:t>пр. Ленина, 31</w:t>
      </w:r>
      <w:r w:rsidR="001725EC" w:rsidRPr="00F542BD">
        <w:rPr>
          <w:color w:val="000000" w:themeColor="text1"/>
          <w:shd w:val="clear" w:color="auto" w:fill="FFFFFF"/>
        </w:rPr>
        <w:t xml:space="preserve"> </w:t>
      </w:r>
      <w:r w:rsidR="001725EC" w:rsidRPr="001725EC">
        <w:rPr>
          <w:color w:val="000000" w:themeColor="text1"/>
          <w:shd w:val="clear" w:color="auto" w:fill="FFFFFF"/>
        </w:rPr>
        <w:t xml:space="preserve">в </w:t>
      </w:r>
      <w:proofErr w:type="spellStart"/>
      <w:r w:rsidR="001725EC" w:rsidRPr="001725EC">
        <w:rPr>
          <w:color w:val="000000" w:themeColor="text1"/>
          <w:shd w:val="clear" w:color="auto" w:fill="FFFFFF"/>
        </w:rPr>
        <w:t>инновационно</w:t>
      </w:r>
      <w:proofErr w:type="spellEnd"/>
      <w:r w:rsidR="001725EC" w:rsidRPr="001725EC">
        <w:rPr>
          <w:color w:val="000000" w:themeColor="text1"/>
          <w:shd w:val="clear" w:color="auto" w:fill="FFFFFF"/>
        </w:rPr>
        <w:t>-технологическом</w:t>
      </w:r>
      <w:r w:rsidR="00F542BD">
        <w:rPr>
          <w:color w:val="000000" w:themeColor="text1"/>
          <w:shd w:val="clear" w:color="auto" w:fill="FFFFFF"/>
        </w:rPr>
        <w:t xml:space="preserve"> парке </w:t>
      </w:r>
      <w:proofErr w:type="spellStart"/>
      <w:r w:rsidR="00F542BD">
        <w:rPr>
          <w:color w:val="000000" w:themeColor="text1"/>
          <w:shd w:val="clear" w:color="auto" w:fill="FFFFFF"/>
        </w:rPr>
        <w:t>ПетрГУ</w:t>
      </w:r>
      <w:proofErr w:type="spellEnd"/>
      <w:r w:rsidR="00F542BD" w:rsidRPr="00F542BD">
        <w:rPr>
          <w:color w:val="000000" w:themeColor="text1"/>
          <w:shd w:val="clear" w:color="auto" w:fill="FFFFFF"/>
        </w:rPr>
        <w:t xml:space="preserve">. </w:t>
      </w:r>
      <w:r w:rsidR="006D55EF">
        <w:rPr>
          <w:color w:val="000000" w:themeColor="text1"/>
          <w:shd w:val="clear" w:color="auto" w:fill="FFFFFF"/>
        </w:rPr>
        <w:t xml:space="preserve"> В лаборатории над различными проектами</w:t>
      </w:r>
      <w:r w:rsidR="006D55EF" w:rsidRPr="006D55EF">
        <w:rPr>
          <w:color w:val="000000" w:themeColor="text1"/>
          <w:shd w:val="clear" w:color="auto" w:fill="FFFFFF"/>
        </w:rPr>
        <w:t xml:space="preserve">, </w:t>
      </w:r>
      <w:r w:rsidR="006D55EF">
        <w:rPr>
          <w:color w:val="000000" w:themeColor="text1"/>
          <w:shd w:val="clear" w:color="auto" w:fill="FFFFFF"/>
        </w:rPr>
        <w:t xml:space="preserve">прототипами </w:t>
      </w:r>
      <w:r w:rsidR="00F542BD">
        <w:rPr>
          <w:color w:val="000000" w:themeColor="text1"/>
          <w:shd w:val="clear" w:color="auto" w:fill="FFFFFF"/>
        </w:rPr>
        <w:t>трудятся преподаватели</w:t>
      </w:r>
      <w:r w:rsidR="00F542BD" w:rsidRPr="00F542BD">
        <w:rPr>
          <w:color w:val="000000" w:themeColor="text1"/>
          <w:shd w:val="clear" w:color="auto" w:fill="FFFFFF"/>
        </w:rPr>
        <w:t xml:space="preserve">, </w:t>
      </w:r>
      <w:r w:rsidR="00F542BD">
        <w:rPr>
          <w:color w:val="000000" w:themeColor="text1"/>
          <w:shd w:val="clear" w:color="auto" w:fill="FFFFFF"/>
        </w:rPr>
        <w:t>аспиранты</w:t>
      </w:r>
      <w:r w:rsidR="006D55EF" w:rsidRPr="006D55EF">
        <w:rPr>
          <w:color w:val="000000" w:themeColor="text1"/>
          <w:shd w:val="clear" w:color="auto" w:fill="FFFFFF"/>
        </w:rPr>
        <w:t xml:space="preserve">, </w:t>
      </w:r>
      <w:r w:rsidR="006D55EF">
        <w:rPr>
          <w:color w:val="000000" w:themeColor="text1"/>
          <w:shd w:val="clear" w:color="auto" w:fill="FFFFFF"/>
        </w:rPr>
        <w:t>студенты</w:t>
      </w:r>
      <w:r w:rsidR="00A46AF1" w:rsidRPr="00A46AF1">
        <w:rPr>
          <w:color w:val="000000" w:themeColor="text1"/>
          <w:shd w:val="clear" w:color="auto" w:fill="FFFFFF"/>
        </w:rPr>
        <w:t xml:space="preserve">. </w:t>
      </w:r>
    </w:p>
    <w:p w:rsidR="00577ABC" w:rsidRPr="00A46AF1" w:rsidRDefault="00A46AF1" w:rsidP="004D5BF0">
      <w:pPr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Руководителем лаборатории является </w:t>
      </w:r>
      <w:r w:rsidRPr="00A46AF1">
        <w:rPr>
          <w:color w:val="000000" w:themeColor="text1"/>
          <w:shd w:val="clear" w:color="auto" w:fill="FFFFFF"/>
        </w:rPr>
        <w:t xml:space="preserve">к. ф-м. н. </w:t>
      </w:r>
      <w:r>
        <w:rPr>
          <w:color w:val="000000" w:themeColor="text1"/>
          <w:shd w:val="clear" w:color="auto" w:fill="FFFFFF"/>
        </w:rPr>
        <w:t>доцент Корзун Д</w:t>
      </w:r>
      <w:r w:rsidRPr="00A46AF1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Ж</w:t>
      </w:r>
      <w:r w:rsidRPr="00A46AF1">
        <w:rPr>
          <w:color w:val="000000" w:themeColor="text1"/>
          <w:shd w:val="clear" w:color="auto" w:fill="FFFFFF"/>
        </w:rPr>
        <w:t>.</w:t>
      </w:r>
    </w:p>
    <w:p w:rsidR="003C4B86" w:rsidRPr="001725EC" w:rsidRDefault="003C4B86" w:rsidP="00A46AF1">
      <w:pPr>
        <w:rPr>
          <w:color w:val="000000" w:themeColor="text1"/>
        </w:rPr>
      </w:pPr>
    </w:p>
    <w:p w:rsidR="00E1039B" w:rsidRPr="00F27523" w:rsidRDefault="00E1039B" w:rsidP="00F27523">
      <w:pPr>
        <w:spacing w:beforeLines="120" w:before="288" w:afterLines="120" w:after="288" w:line="276" w:lineRule="auto"/>
        <w:ind w:firstLine="709"/>
        <w:jc w:val="both"/>
      </w:pPr>
    </w:p>
    <w:p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="00B17174" w:rsidRPr="00360D1D" w:rsidRDefault="00B17174" w:rsidP="00360D1D">
      <w:pPr>
        <w:spacing w:beforeLines="120" w:before="288" w:afterLines="120" w:after="288" w:line="276" w:lineRule="auto"/>
        <w:jc w:val="both"/>
        <w:rPr>
          <w:rFonts w:eastAsiaTheme="majorEastAsia"/>
          <w:b/>
          <w:sz w:val="40"/>
          <w:szCs w:val="32"/>
        </w:rPr>
      </w:pPr>
      <w:r w:rsidRPr="00360D1D">
        <w:rPr>
          <w:b/>
          <w:sz w:val="32"/>
        </w:rPr>
        <w:lastRenderedPageBreak/>
        <w:t>Основные задачи лаборатории</w:t>
      </w:r>
    </w:p>
    <w:p w:rsidR="00B17174" w:rsidRDefault="00B17174" w:rsidP="00700631">
      <w:pPr>
        <w:pStyle w:val="ab"/>
        <w:numPr>
          <w:ilvl w:val="0"/>
          <w:numId w:val="12"/>
        </w:numPr>
        <w:spacing w:before="240"/>
      </w:pPr>
      <w:r>
        <w:t>Исследования в области искусственного интеллекта</w:t>
      </w:r>
      <w:r w:rsidRPr="00B17174">
        <w:t xml:space="preserve">, </w:t>
      </w:r>
      <w:r w:rsidR="00705E0E">
        <w:t>обработки больших данных</w:t>
      </w:r>
      <w:r w:rsidRPr="00B17174">
        <w:t xml:space="preserve">, </w:t>
      </w:r>
      <w:r>
        <w:t>машинного зрения</w:t>
      </w:r>
      <w:r w:rsidRPr="00B17174">
        <w:t xml:space="preserve">, </w:t>
      </w:r>
      <w:r>
        <w:t>встроенных систем</w:t>
      </w:r>
      <w:r w:rsidRPr="00B17174">
        <w:t>.</w:t>
      </w:r>
      <w:r>
        <w:t xml:space="preserve"> </w:t>
      </w:r>
    </w:p>
    <w:p w:rsidR="00B17174" w:rsidRDefault="00700631" w:rsidP="001576A6">
      <w:pPr>
        <w:pStyle w:val="ab"/>
        <w:numPr>
          <w:ilvl w:val="0"/>
          <w:numId w:val="12"/>
        </w:numPr>
        <w:spacing w:beforeLines="120" w:before="288" w:afterLines="120" w:after="288" w:line="276" w:lineRule="auto"/>
        <w:jc w:val="both"/>
      </w:pPr>
      <w:r>
        <w:t>Разработка программных прототипов</w:t>
      </w:r>
      <w:r w:rsidR="00781EF5" w:rsidRPr="00BE519F">
        <w:t>.</w:t>
      </w:r>
    </w:p>
    <w:p w:rsidR="001D07B6" w:rsidRDefault="001D07B6" w:rsidP="001D07B6">
      <w:pPr>
        <w:pStyle w:val="ab"/>
        <w:spacing w:beforeLines="120" w:before="288" w:afterLines="120" w:after="288" w:line="276" w:lineRule="auto"/>
        <w:ind w:left="1428"/>
        <w:jc w:val="both"/>
      </w:pPr>
    </w:p>
    <w:p w:rsidR="001D07B6" w:rsidRPr="00781EF5" w:rsidRDefault="001D07B6" w:rsidP="001D07B6">
      <w:pPr>
        <w:pStyle w:val="ab"/>
        <w:spacing w:beforeLines="120" w:before="288" w:afterLines="120" w:after="288" w:line="276" w:lineRule="auto"/>
        <w:ind w:left="1428"/>
        <w:jc w:val="both"/>
      </w:pPr>
    </w:p>
    <w:p w:rsidR="00B17174" w:rsidRDefault="00B1717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</w:p>
    <w:p w:rsidR="00AF79EF" w:rsidRDefault="00AF79EF">
      <w:pPr>
        <w:spacing w:after="200" w:line="276" w:lineRule="auto"/>
        <w:rPr>
          <w:rFonts w:eastAsiaTheme="majorEastAsia"/>
          <w:b/>
          <w:sz w:val="32"/>
          <w:szCs w:val="32"/>
        </w:rPr>
      </w:pPr>
      <w:r>
        <w:br w:type="page"/>
      </w:r>
    </w:p>
    <w:p w:rsidR="00E61CAA" w:rsidRPr="00F27523" w:rsidRDefault="00E61CAA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1" w:name="_Toc63341156"/>
      <w:r w:rsidRPr="00F27523">
        <w:rPr>
          <w:rFonts w:cs="Times New Roman"/>
        </w:rPr>
        <w:lastRenderedPageBreak/>
        <w:t>Основные</w:t>
      </w:r>
      <w:r w:rsidR="005241E0" w:rsidRPr="00F27523">
        <w:rPr>
          <w:rFonts w:cs="Times New Roman"/>
        </w:rPr>
        <w:t xml:space="preserve"> задачи</w:t>
      </w:r>
      <w:r w:rsidRPr="00F27523">
        <w:rPr>
          <w:rFonts w:cs="Times New Roman"/>
        </w:rPr>
        <w:t xml:space="preserve"> практики</w:t>
      </w:r>
      <w:bookmarkEnd w:id="1"/>
    </w:p>
    <w:p w:rsidR="003C4B86" w:rsidRPr="00F27523" w:rsidRDefault="00E61CAA" w:rsidP="003C4B86">
      <w:pPr>
        <w:spacing w:beforeLines="120" w:before="288" w:afterLines="120" w:after="288" w:line="276" w:lineRule="auto"/>
        <w:ind w:firstLine="709"/>
        <w:jc w:val="both"/>
      </w:pPr>
      <w:r w:rsidRPr="00F27523">
        <w:t>К основным задачам прохождения практики можно отнести следующее:</w:t>
      </w:r>
    </w:p>
    <w:p w:rsidR="00E61CAA" w:rsidRDefault="00700631" w:rsidP="00700631">
      <w:pPr>
        <w:pStyle w:val="ab"/>
        <w:numPr>
          <w:ilvl w:val="0"/>
          <w:numId w:val="13"/>
        </w:numPr>
        <w:spacing w:beforeLines="120" w:before="288" w:afterLines="120" w:after="288" w:line="276" w:lineRule="auto"/>
      </w:pPr>
      <w:r>
        <w:t>Апробация методов машинного зрения и искусственного интеллекта в условиях предприятия.</w:t>
      </w:r>
      <w:r w:rsidR="00701A34">
        <w:t xml:space="preserve"> </w:t>
      </w:r>
    </w:p>
    <w:p w:rsidR="00E61CAA" w:rsidRPr="00F27523" w:rsidRDefault="00700631" w:rsidP="00701A34">
      <w:pPr>
        <w:pStyle w:val="ab"/>
        <w:numPr>
          <w:ilvl w:val="0"/>
          <w:numId w:val="13"/>
        </w:numPr>
        <w:spacing w:beforeLines="120" w:before="288" w:afterLines="120" w:after="288" w:line="276" w:lineRule="auto"/>
      </w:pPr>
      <w:r>
        <w:t xml:space="preserve">Создание </w:t>
      </w:r>
      <w:r w:rsidR="00701A34">
        <w:t>сервисов</w:t>
      </w:r>
      <w:r w:rsidR="00CE3B10" w:rsidRPr="00CE3B10">
        <w:t xml:space="preserve"> </w:t>
      </w:r>
      <w:r w:rsidR="00CE3B10">
        <w:t xml:space="preserve">для </w:t>
      </w:r>
      <w:r>
        <w:t xml:space="preserve">системы промышленного мониторинга </w:t>
      </w:r>
      <w:proofErr w:type="spellStart"/>
      <w:r>
        <w:rPr>
          <w:lang w:val="en-US"/>
        </w:rPr>
        <w:t>Opti</w:t>
      </w:r>
      <w:proofErr w:type="spellEnd"/>
      <w:r w:rsidRPr="00700631">
        <w:t>-</w:t>
      </w:r>
      <w:r>
        <w:rPr>
          <w:lang w:val="en-US"/>
        </w:rPr>
        <w:t>Repair</w:t>
      </w:r>
      <w:r w:rsidRPr="00700631">
        <w:t>.</w:t>
      </w:r>
    </w:p>
    <w:p w:rsidR="00E61CAA" w:rsidRPr="00F27523" w:rsidRDefault="00700631" w:rsidP="00700631">
      <w:pPr>
        <w:pStyle w:val="ab"/>
        <w:numPr>
          <w:ilvl w:val="0"/>
          <w:numId w:val="13"/>
        </w:numPr>
        <w:spacing w:beforeLines="120" w:before="288" w:afterLines="120" w:after="288" w:line="276" w:lineRule="auto"/>
      </w:pPr>
      <w:r>
        <w:t>Работа с платой</w:t>
      </w:r>
      <w:r w:rsidR="00C174AC" w:rsidRPr="00C174AC">
        <w:t xml:space="preserve"> </w:t>
      </w:r>
      <w:r>
        <w:rPr>
          <w:lang w:val="en-US"/>
        </w:rPr>
        <w:t>Xilinx</w:t>
      </w:r>
      <w:r w:rsidR="00C174AC" w:rsidRPr="00C174AC">
        <w:t xml:space="preserve"> </w:t>
      </w:r>
      <w:r w:rsidR="00C174AC">
        <w:rPr>
          <w:lang w:val="en-US"/>
        </w:rPr>
        <w:t>Ultra</w:t>
      </w:r>
      <w:r w:rsidR="00016B2F">
        <w:t>96</w:t>
      </w:r>
      <w:r w:rsidRPr="00700631">
        <w:t>.</w:t>
      </w:r>
    </w:p>
    <w:p w:rsidR="00E61CAA" w:rsidRPr="009A2A23" w:rsidRDefault="00700631" w:rsidP="00700631">
      <w:pPr>
        <w:pStyle w:val="ab"/>
        <w:numPr>
          <w:ilvl w:val="0"/>
          <w:numId w:val="13"/>
        </w:numPr>
        <w:spacing w:beforeLines="120" w:before="288" w:afterLines="120" w:after="288" w:line="276" w:lineRule="auto"/>
      </w:pPr>
      <w:r>
        <w:t>Написание</w:t>
      </w:r>
      <w:r w:rsidR="00117C9B">
        <w:t xml:space="preserve"> отчетной</w:t>
      </w:r>
      <w:r>
        <w:t xml:space="preserve"> документации</w:t>
      </w:r>
      <w:r>
        <w:rPr>
          <w:lang w:val="en-US"/>
        </w:rPr>
        <w:t>.</w:t>
      </w:r>
    </w:p>
    <w:p w:rsidR="009A2A23" w:rsidRPr="00F27523" w:rsidRDefault="009A2A23" w:rsidP="009A2A23">
      <w:pPr>
        <w:spacing w:beforeLines="120" w:before="288" w:afterLines="120" w:after="288" w:line="276" w:lineRule="auto"/>
        <w:ind w:left="360"/>
      </w:pPr>
    </w:p>
    <w:p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:rsidR="00E61CAA" w:rsidRPr="00355E15" w:rsidRDefault="00E61CAA" w:rsidP="00F27523">
      <w:pPr>
        <w:spacing w:beforeLines="120" w:before="288" w:afterLines="120" w:after="288" w:line="276" w:lineRule="auto"/>
        <w:ind w:firstLine="709"/>
        <w:jc w:val="both"/>
        <w:rPr>
          <w:lang w:val="en-US"/>
        </w:rPr>
      </w:pPr>
    </w:p>
    <w:p w:rsidR="00AF79EF" w:rsidRDefault="00E36434" w:rsidP="00AF79EF">
      <w:pPr>
        <w:spacing w:beforeLines="120" w:before="288" w:afterLines="120" w:after="288" w:line="276" w:lineRule="auto"/>
        <w:ind w:firstLine="709"/>
        <w:jc w:val="both"/>
      </w:pPr>
      <w:r w:rsidRPr="00F27523">
        <w:br w:type="page"/>
      </w:r>
    </w:p>
    <w:p w:rsidR="00E61CAA" w:rsidRPr="00F27523" w:rsidRDefault="005241E0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2" w:name="_Toc63341157"/>
      <w:r w:rsidRPr="00F27523">
        <w:rPr>
          <w:rFonts w:cs="Times New Roman"/>
        </w:rPr>
        <w:lastRenderedPageBreak/>
        <w:t>Дневник</w:t>
      </w:r>
      <w:r w:rsidR="00E61CAA" w:rsidRPr="00F27523">
        <w:rPr>
          <w:rFonts w:cs="Times New Roman"/>
        </w:rPr>
        <w:t xml:space="preserve"> производственной практики</w:t>
      </w:r>
      <w:bookmarkEnd w:id="2"/>
    </w:p>
    <w:tbl>
      <w:tblPr>
        <w:tblStyle w:val="ac"/>
        <w:tblW w:w="9583" w:type="dxa"/>
        <w:tblLook w:val="04A0" w:firstRow="1" w:lastRow="0" w:firstColumn="1" w:lastColumn="0" w:noHBand="0" w:noVBand="1"/>
      </w:tblPr>
      <w:tblGrid>
        <w:gridCol w:w="2532"/>
        <w:gridCol w:w="7051"/>
      </w:tblGrid>
      <w:tr w:rsidR="00E61CAA" w:rsidRPr="00F27523" w:rsidTr="007F4C39">
        <w:trPr>
          <w:trHeight w:val="696"/>
        </w:trPr>
        <w:tc>
          <w:tcPr>
            <w:tcW w:w="2532" w:type="dxa"/>
            <w:vAlign w:val="center"/>
          </w:tcPr>
          <w:p w:rsidR="00E61CAA" w:rsidRPr="00F27523" w:rsidRDefault="00E61CAA" w:rsidP="00F27523">
            <w:pPr>
              <w:spacing w:line="276" w:lineRule="auto"/>
              <w:jc w:val="center"/>
            </w:pPr>
            <w:r w:rsidRPr="00F27523">
              <w:t>Дата</w:t>
            </w:r>
          </w:p>
        </w:tc>
        <w:tc>
          <w:tcPr>
            <w:tcW w:w="7051" w:type="dxa"/>
            <w:vAlign w:val="center"/>
          </w:tcPr>
          <w:p w:rsidR="00E61CAA" w:rsidRPr="00F27523" w:rsidRDefault="00E61CAA" w:rsidP="00F27523">
            <w:pPr>
              <w:spacing w:line="276" w:lineRule="auto"/>
              <w:jc w:val="center"/>
            </w:pPr>
            <w:r w:rsidRPr="00F27523">
              <w:t>Выполняемая работа</w:t>
            </w:r>
          </w:p>
        </w:tc>
      </w:tr>
      <w:tr w:rsidR="00E61CAA" w:rsidRPr="00F27523" w:rsidTr="007F4C39">
        <w:trPr>
          <w:trHeight w:val="3711"/>
        </w:trPr>
        <w:tc>
          <w:tcPr>
            <w:tcW w:w="2532" w:type="dxa"/>
          </w:tcPr>
          <w:p w:rsidR="00E61CAA" w:rsidRPr="00F27523" w:rsidRDefault="00700631" w:rsidP="00F27523">
            <w:pPr>
              <w:spacing w:line="276" w:lineRule="auto"/>
              <w:jc w:val="center"/>
            </w:pPr>
            <w:r>
              <w:t>11.01.2021</w:t>
            </w:r>
          </w:p>
        </w:tc>
        <w:tc>
          <w:tcPr>
            <w:tcW w:w="7051" w:type="dxa"/>
          </w:tcPr>
          <w:p w:rsidR="00700631" w:rsidRPr="00E405FC" w:rsidRDefault="00700631" w:rsidP="00F27523">
            <w:pPr>
              <w:spacing w:line="276" w:lineRule="auto"/>
              <w:jc w:val="both"/>
            </w:pPr>
            <w:r>
              <w:t>Собрание программистов</w:t>
            </w:r>
            <w:r w:rsidR="0052612F">
              <w:t xml:space="preserve"> </w:t>
            </w:r>
            <w:r w:rsidR="009F088B">
              <w:t>(</w:t>
            </w:r>
            <w:r w:rsidR="009F088B">
              <w:rPr>
                <w:lang w:val="en-US"/>
              </w:rPr>
              <w:t>Skype</w:t>
            </w:r>
            <w:r w:rsidR="009F088B" w:rsidRPr="009F088B">
              <w:t>)</w:t>
            </w:r>
            <w:r w:rsidRPr="00700631">
              <w:t xml:space="preserve"> </w:t>
            </w:r>
            <w:r>
              <w:t xml:space="preserve">Краткий разбор задач прошлой недели </w:t>
            </w:r>
            <w:r w:rsidR="00E405FC">
              <w:t xml:space="preserve">и постановка </w:t>
            </w:r>
            <w:proofErr w:type="spellStart"/>
            <w:r w:rsidR="00E405FC">
              <w:t>новыx</w:t>
            </w:r>
            <w:proofErr w:type="spellEnd"/>
            <w:r w:rsidR="00E405FC" w:rsidRPr="00E405FC">
              <w:t>:</w:t>
            </w:r>
          </w:p>
          <w:p w:rsidR="00700631" w:rsidRPr="00700631" w:rsidRDefault="00700631" w:rsidP="00700631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Восстановление работы драйверов </w:t>
            </w:r>
            <w:proofErr w:type="spellStart"/>
            <w:r>
              <w:rPr>
                <w:lang w:val="en-US"/>
              </w:rPr>
              <w:t>Nvidia</w:t>
            </w:r>
            <w:proofErr w:type="spellEnd"/>
            <w:r w:rsidRPr="00700631">
              <w:t xml:space="preserve"> </w:t>
            </w:r>
            <w:proofErr w:type="spellStart"/>
            <w:r>
              <w:rPr>
                <w:lang w:val="en-US"/>
              </w:rPr>
              <w:t>Cuda</w:t>
            </w:r>
            <w:proofErr w:type="spellEnd"/>
            <w:r w:rsidRPr="00700631">
              <w:t>.</w:t>
            </w:r>
          </w:p>
          <w:p w:rsidR="00965677" w:rsidRDefault="00700631" w:rsidP="00F27523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Замеры производительности </w:t>
            </w:r>
            <w:proofErr w:type="spellStart"/>
            <w:r>
              <w:t>видеосервиса</w:t>
            </w:r>
            <w:proofErr w:type="spellEnd"/>
            <w:r w:rsidR="009A2A23">
              <w:t xml:space="preserve"> </w:t>
            </w:r>
            <w:r w:rsidRPr="00700631">
              <w:t>(</w:t>
            </w:r>
            <w:r>
              <w:t>потребление ресурсов видеокарты)</w:t>
            </w:r>
            <w:r w:rsidR="009A2A23" w:rsidRPr="009A2A23">
              <w:t xml:space="preserve"> </w:t>
            </w:r>
            <w:r w:rsidR="009A2A23">
              <w:t>для отражения в отчетной документации</w:t>
            </w:r>
          </w:p>
          <w:p w:rsidR="007C040E" w:rsidRDefault="007C040E" w:rsidP="00F27523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Попытка Сборки </w:t>
            </w:r>
            <w:r>
              <w:rPr>
                <w:lang w:val="en-US"/>
              </w:rPr>
              <w:t>OpenCV</w:t>
            </w:r>
            <w:r w:rsidRPr="007C040E">
              <w:t xml:space="preserve"> </w:t>
            </w:r>
            <w:r>
              <w:rPr>
                <w:lang w:val="en-US"/>
              </w:rPr>
              <w:t>C</w:t>
            </w:r>
            <w:r w:rsidRPr="007C040E">
              <w:t>++</w:t>
            </w:r>
            <w:r>
              <w:t xml:space="preserve"> на плате </w:t>
            </w:r>
            <w:r>
              <w:rPr>
                <w:lang w:val="en-US"/>
              </w:rPr>
              <w:t>Xilinx</w:t>
            </w:r>
          </w:p>
          <w:p w:rsidR="00700631" w:rsidRPr="00700631" w:rsidRDefault="00700631" w:rsidP="00F27523">
            <w:pPr>
              <w:spacing w:line="276" w:lineRule="auto"/>
              <w:jc w:val="both"/>
            </w:pPr>
            <w:r>
              <w:t>Исполнение</w:t>
            </w:r>
            <w:r w:rsidR="00C00345">
              <w:t xml:space="preserve"> задач этой недели и прош</w:t>
            </w:r>
            <w:r w:rsidRPr="00700631">
              <w:t>лой.</w:t>
            </w:r>
          </w:p>
          <w:p w:rsidR="00700631" w:rsidRDefault="00700631" w:rsidP="00F27523">
            <w:pPr>
              <w:spacing w:line="276" w:lineRule="auto"/>
              <w:jc w:val="both"/>
            </w:pPr>
          </w:p>
          <w:p w:rsidR="00E405FC" w:rsidRPr="00E405FC" w:rsidRDefault="001B3632" w:rsidP="001B3632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Кодирование сервиса </w:t>
            </w:r>
            <w:r w:rsidRPr="009A2A23">
              <w:t>“</w:t>
            </w:r>
            <w:r>
              <w:t>распознавание движения за стеклом станка</w:t>
            </w:r>
            <w:r w:rsidRPr="009A2A23">
              <w:t>”</w:t>
            </w:r>
            <w:r>
              <w:t xml:space="preserve"> (прототип -</w:t>
            </w:r>
            <w:r w:rsidRPr="008A2189">
              <w:t xml:space="preserve">&gt; </w:t>
            </w:r>
            <w:r>
              <w:t>сервис</w:t>
            </w:r>
          </w:p>
        </w:tc>
      </w:tr>
      <w:tr w:rsidR="00E61CAA" w:rsidRPr="00F27523" w:rsidTr="007F4C39">
        <w:trPr>
          <w:trHeight w:val="2426"/>
        </w:trPr>
        <w:tc>
          <w:tcPr>
            <w:tcW w:w="2532" w:type="dxa"/>
          </w:tcPr>
          <w:p w:rsidR="00E61CAA" w:rsidRPr="00740450" w:rsidRDefault="00700631" w:rsidP="00F27523">
            <w:pPr>
              <w:spacing w:line="276" w:lineRule="auto"/>
              <w:jc w:val="center"/>
              <w:rPr>
                <w:lang w:val="en-US"/>
              </w:rPr>
            </w:pPr>
            <w:r>
              <w:t>12.01.2021</w:t>
            </w:r>
          </w:p>
        </w:tc>
        <w:tc>
          <w:tcPr>
            <w:tcW w:w="7051" w:type="dxa"/>
          </w:tcPr>
          <w:p w:rsidR="009A2A23" w:rsidRPr="00700631" w:rsidRDefault="009A2A23" w:rsidP="009A2A23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Восстановление работы драйверов </w:t>
            </w:r>
            <w:proofErr w:type="spellStart"/>
            <w:r>
              <w:rPr>
                <w:lang w:val="en-US"/>
              </w:rPr>
              <w:t>Nvidia</w:t>
            </w:r>
            <w:proofErr w:type="spellEnd"/>
            <w:r w:rsidRPr="00700631">
              <w:t xml:space="preserve"> </w:t>
            </w:r>
            <w:proofErr w:type="spellStart"/>
            <w:r>
              <w:rPr>
                <w:lang w:val="en-US"/>
              </w:rPr>
              <w:t>Cuda</w:t>
            </w:r>
            <w:proofErr w:type="spellEnd"/>
            <w:r w:rsidRPr="00700631">
              <w:t>.</w:t>
            </w:r>
          </w:p>
          <w:p w:rsidR="00E61CAA" w:rsidRDefault="009A2A23" w:rsidP="009A2A23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Кодирование сервиса </w:t>
            </w:r>
            <w:r w:rsidRPr="009A2A23">
              <w:t>“</w:t>
            </w:r>
            <w:r>
              <w:t>распознавание движения за стеклом станка</w:t>
            </w:r>
            <w:r w:rsidRPr="009A2A23">
              <w:t>”</w:t>
            </w:r>
            <w:r w:rsidR="008A2189">
              <w:t xml:space="preserve"> (прототип -</w:t>
            </w:r>
            <w:r w:rsidR="008A2189" w:rsidRPr="008A2189">
              <w:t xml:space="preserve">&gt; </w:t>
            </w:r>
            <w:r w:rsidR="008A2189">
              <w:t>сервис)</w:t>
            </w:r>
          </w:p>
          <w:p w:rsidR="009A2A23" w:rsidRPr="009A2A23" w:rsidRDefault="009A2A23" w:rsidP="00F27523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Работа с платой </w:t>
            </w:r>
            <w:r>
              <w:rPr>
                <w:lang w:val="en-US"/>
              </w:rPr>
              <w:t>Ultra</w:t>
            </w:r>
          </w:p>
          <w:p w:rsidR="00965677" w:rsidRPr="009A2A23" w:rsidRDefault="00965677" w:rsidP="00F27523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Постановка задач по разработке (Собеседование </w:t>
            </w:r>
            <w:r>
              <w:rPr>
                <w:lang w:val="en-US"/>
              </w:rPr>
              <w:t>Skype</w:t>
            </w:r>
            <w:r w:rsidRPr="00965677">
              <w:t>)</w:t>
            </w:r>
          </w:p>
        </w:tc>
      </w:tr>
      <w:tr w:rsidR="00E61CAA" w:rsidRPr="00F27523" w:rsidTr="007F4C39">
        <w:trPr>
          <w:trHeight w:val="1348"/>
        </w:trPr>
        <w:tc>
          <w:tcPr>
            <w:tcW w:w="2532" w:type="dxa"/>
          </w:tcPr>
          <w:p w:rsidR="00E61CAA" w:rsidRPr="00F27523" w:rsidRDefault="00965677" w:rsidP="00F27523">
            <w:pPr>
              <w:spacing w:line="276" w:lineRule="auto"/>
              <w:jc w:val="center"/>
            </w:pPr>
            <w:r>
              <w:t>13.01.2021– 14.01.2021</w:t>
            </w:r>
          </w:p>
        </w:tc>
        <w:tc>
          <w:tcPr>
            <w:tcW w:w="7051" w:type="dxa"/>
          </w:tcPr>
          <w:p w:rsidR="00E61CAA" w:rsidRDefault="00965677" w:rsidP="00965677">
            <w:pPr>
              <w:pStyle w:val="ab"/>
              <w:numPr>
                <w:ilvl w:val="0"/>
                <w:numId w:val="15"/>
              </w:numPr>
              <w:spacing w:line="276" w:lineRule="auto"/>
              <w:jc w:val="both"/>
            </w:pPr>
            <w:r>
              <w:t>Помощь в пакетировании сервисов</w:t>
            </w:r>
          </w:p>
          <w:p w:rsidR="00965677" w:rsidRDefault="00965677" w:rsidP="00E72840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Подключение </w:t>
            </w:r>
            <w:r w:rsidR="00E72840">
              <w:t xml:space="preserve">сервиса </w:t>
            </w:r>
            <w:r w:rsidR="00E72840" w:rsidRPr="009A2A23">
              <w:t>“</w:t>
            </w:r>
            <w:r w:rsidR="00E72840">
              <w:t>распознавание движения за стеклом станка</w:t>
            </w:r>
            <w:r w:rsidR="00E72840" w:rsidRPr="009A2A23">
              <w:t>”</w:t>
            </w:r>
            <w:r w:rsidR="008A2189">
              <w:t xml:space="preserve"> к </w:t>
            </w:r>
            <w:r w:rsidR="00E72840">
              <w:t>имитатору</w:t>
            </w:r>
            <w:r w:rsidR="00E72840" w:rsidRPr="00E72840">
              <w:t>.</w:t>
            </w:r>
          </w:p>
          <w:p w:rsidR="008A2189" w:rsidRPr="00E72840" w:rsidRDefault="008A2189" w:rsidP="008A2189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61CAA" w:rsidRPr="00F27523" w:rsidTr="007F4C39">
        <w:trPr>
          <w:trHeight w:val="1015"/>
        </w:trPr>
        <w:tc>
          <w:tcPr>
            <w:tcW w:w="2532" w:type="dxa"/>
          </w:tcPr>
          <w:p w:rsidR="00E61CAA" w:rsidRPr="00AD7AEB" w:rsidRDefault="008A2189" w:rsidP="00AD7AEB">
            <w:pPr>
              <w:spacing w:line="276" w:lineRule="auto"/>
              <w:jc w:val="center"/>
              <w:rPr>
                <w:lang w:val="en-US"/>
              </w:rPr>
            </w:pPr>
            <w:r>
              <w:t>15.01.2021 – 16</w:t>
            </w:r>
            <w:r w:rsidR="004441A3" w:rsidRPr="00F27523">
              <w:t>.01.20</w:t>
            </w:r>
            <w:r w:rsidR="00AD7AEB">
              <w:rPr>
                <w:lang w:val="en-US"/>
              </w:rPr>
              <w:t>21</w:t>
            </w:r>
          </w:p>
        </w:tc>
        <w:tc>
          <w:tcPr>
            <w:tcW w:w="7051" w:type="dxa"/>
          </w:tcPr>
          <w:p w:rsidR="00E61CAA" w:rsidRDefault="008A2189" w:rsidP="008A2189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 w:rsidRPr="008A2189">
              <w:rPr>
                <w:sz w:val="22"/>
                <w:szCs w:val="22"/>
              </w:rPr>
              <w:t xml:space="preserve">Установлен </w:t>
            </w:r>
            <w:r w:rsidRPr="008A2189">
              <w:rPr>
                <w:sz w:val="22"/>
                <w:szCs w:val="22"/>
                <w:lang w:val="en-US"/>
              </w:rPr>
              <w:t xml:space="preserve">CUDNN </w:t>
            </w:r>
            <w:r w:rsidRPr="008A2189">
              <w:rPr>
                <w:sz w:val="22"/>
                <w:szCs w:val="22"/>
              </w:rPr>
              <w:t>стабильной версии</w:t>
            </w:r>
          </w:p>
          <w:p w:rsidR="008A2189" w:rsidRPr="008A2189" w:rsidRDefault="008A2189" w:rsidP="008A2189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</w:pPr>
            <w:r>
              <w:t xml:space="preserve">Проведение замеров сервиса через утилиту </w:t>
            </w:r>
            <w:proofErr w:type="spellStart"/>
            <w:r>
              <w:rPr>
                <w:lang w:val="en-US"/>
              </w:rPr>
              <w:t>Nvidia</w:t>
            </w:r>
            <w:proofErr w:type="spellEnd"/>
            <w:r w:rsidRPr="008A2189">
              <w:t xml:space="preserve"> </w:t>
            </w:r>
            <w:proofErr w:type="spellStart"/>
            <w:r>
              <w:rPr>
                <w:lang w:val="en-US"/>
              </w:rPr>
              <w:t>nvtop</w:t>
            </w:r>
            <w:proofErr w:type="spellEnd"/>
          </w:p>
          <w:p w:rsidR="008A2189" w:rsidRPr="008A2189" w:rsidRDefault="008A2189" w:rsidP="008A2189">
            <w:pPr>
              <w:pStyle w:val="ab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Разбор ситуации с платой </w:t>
            </w:r>
            <w:r>
              <w:rPr>
                <w:lang w:val="en-US"/>
              </w:rPr>
              <w:t>Ultra</w:t>
            </w:r>
            <w:r>
              <w:t xml:space="preserve"> </w:t>
            </w:r>
          </w:p>
        </w:tc>
      </w:tr>
      <w:tr w:rsidR="00E61CAA" w:rsidRPr="00F27523" w:rsidTr="007F4C39">
        <w:trPr>
          <w:trHeight w:val="1015"/>
        </w:trPr>
        <w:tc>
          <w:tcPr>
            <w:tcW w:w="2532" w:type="dxa"/>
          </w:tcPr>
          <w:p w:rsidR="00E61CAA" w:rsidRPr="00F27523" w:rsidRDefault="008A2189" w:rsidP="00F27523">
            <w:pPr>
              <w:spacing w:line="276" w:lineRule="auto"/>
              <w:jc w:val="center"/>
            </w:pPr>
            <w:r>
              <w:t xml:space="preserve">17.01.2021 </w:t>
            </w:r>
          </w:p>
        </w:tc>
        <w:tc>
          <w:tcPr>
            <w:tcW w:w="7051" w:type="dxa"/>
          </w:tcPr>
          <w:p w:rsidR="00E61CAA" w:rsidRPr="008A2189" w:rsidRDefault="008A2189" w:rsidP="00FB0B30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Написание части модуля событий для сервиса </w:t>
            </w:r>
            <w:r w:rsidRPr="009A2A23">
              <w:t>“</w:t>
            </w:r>
            <w:r>
              <w:t>распознавание движения за стеклом станка</w:t>
            </w:r>
            <w:r w:rsidRPr="009A2A23">
              <w:t>”</w:t>
            </w:r>
          </w:p>
        </w:tc>
      </w:tr>
      <w:tr w:rsidR="00E61CAA" w:rsidRPr="00F27523" w:rsidTr="007F4C39">
        <w:trPr>
          <w:trHeight w:val="1015"/>
        </w:trPr>
        <w:tc>
          <w:tcPr>
            <w:tcW w:w="2532" w:type="dxa"/>
          </w:tcPr>
          <w:p w:rsidR="00E61CAA" w:rsidRPr="00F27523" w:rsidRDefault="00A36A1D" w:rsidP="00F27523">
            <w:pPr>
              <w:spacing w:line="276" w:lineRule="auto"/>
              <w:jc w:val="center"/>
            </w:pPr>
            <w:r>
              <w:t>18</w:t>
            </w:r>
            <w:r>
              <w:rPr>
                <w:lang w:val="en-US"/>
              </w:rPr>
              <w:t>.</w:t>
            </w:r>
            <w:r>
              <w:t xml:space="preserve">01.2021 </w:t>
            </w:r>
          </w:p>
        </w:tc>
        <w:tc>
          <w:tcPr>
            <w:tcW w:w="7051" w:type="dxa"/>
          </w:tcPr>
          <w:p w:rsidR="00AB5709" w:rsidRDefault="00AB5709" w:rsidP="0043414F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>Собрание программистов</w:t>
            </w:r>
            <w:r w:rsidRPr="00700631">
              <w:t>.</w:t>
            </w:r>
            <w:r w:rsidR="009F088B">
              <w:rPr>
                <w:lang w:val="en-US"/>
              </w:rPr>
              <w:t xml:space="preserve"> (Skype)</w:t>
            </w:r>
            <w:r>
              <w:t xml:space="preserve">  </w:t>
            </w:r>
          </w:p>
          <w:p w:rsidR="00E61CAA" w:rsidRPr="003D5E31" w:rsidRDefault="00A36A1D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36A1D">
              <w:t xml:space="preserve"> </w:t>
            </w:r>
            <w:r>
              <w:t>Внесение результатов в отчетную документацию</w:t>
            </w:r>
          </w:p>
          <w:p w:rsidR="003D5E31" w:rsidRPr="00A36A1D" w:rsidRDefault="003D5E31" w:rsidP="003D5E31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F4C39" w:rsidRPr="00F27523" w:rsidTr="007F4C39">
        <w:trPr>
          <w:trHeight w:val="1015"/>
        </w:trPr>
        <w:tc>
          <w:tcPr>
            <w:tcW w:w="2532" w:type="dxa"/>
          </w:tcPr>
          <w:p w:rsidR="007F4C39" w:rsidRPr="00A93D4E" w:rsidRDefault="007F4C39" w:rsidP="00A93D4E">
            <w:pPr>
              <w:spacing w:line="276" w:lineRule="auto"/>
              <w:jc w:val="center"/>
            </w:pPr>
            <w:r>
              <w:rPr>
                <w:lang w:val="en-US"/>
              </w:rPr>
              <w:t>19.01.2021-20.01.2021</w:t>
            </w:r>
          </w:p>
        </w:tc>
        <w:tc>
          <w:tcPr>
            <w:tcW w:w="7051" w:type="dxa"/>
          </w:tcPr>
          <w:p w:rsidR="007F4C39" w:rsidRDefault="00AF3E24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>Изучение рабочих материалов</w:t>
            </w:r>
            <w:r w:rsidR="00354095">
              <w:t xml:space="preserve"> от заказчика</w:t>
            </w:r>
            <w:r w:rsidR="00354095" w:rsidRPr="00354095">
              <w:t>.</w:t>
            </w:r>
          </w:p>
          <w:p w:rsidR="003D5E31" w:rsidRDefault="003D5E31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>Разработка классификатора для распознавания ошибок на экране монитора ЧПУ станка</w:t>
            </w:r>
            <w:r w:rsidR="001477B2" w:rsidRPr="001477B2">
              <w:t>.</w:t>
            </w:r>
          </w:p>
        </w:tc>
      </w:tr>
      <w:tr w:rsidR="007F4C39" w:rsidRPr="00F27523" w:rsidTr="007F4C39">
        <w:trPr>
          <w:trHeight w:val="1015"/>
        </w:trPr>
        <w:tc>
          <w:tcPr>
            <w:tcW w:w="2532" w:type="dxa"/>
          </w:tcPr>
          <w:p w:rsidR="007F4C39" w:rsidRPr="00AF3E24" w:rsidRDefault="00A93D4E" w:rsidP="00A93D4E">
            <w:pPr>
              <w:spacing w:line="276" w:lineRule="auto"/>
              <w:jc w:val="center"/>
            </w:pPr>
            <w:r>
              <w:t>21</w:t>
            </w:r>
            <w:r w:rsidRPr="00AF3E24">
              <w:t>.01.2021 –22.01.2021</w:t>
            </w:r>
          </w:p>
        </w:tc>
        <w:tc>
          <w:tcPr>
            <w:tcW w:w="7051" w:type="dxa"/>
          </w:tcPr>
          <w:p w:rsidR="007F4C39" w:rsidRDefault="00AF3E24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 xml:space="preserve">Подключение </w:t>
            </w:r>
            <w:r w:rsidRPr="00AF3E24">
              <w:t xml:space="preserve">сервиса к </w:t>
            </w:r>
            <w:r>
              <w:rPr>
                <w:lang w:val="en-US"/>
              </w:rPr>
              <w:t>Web</w:t>
            </w:r>
            <w:r w:rsidRPr="00AF3E24">
              <w:t xml:space="preserve"> </w:t>
            </w:r>
            <w:r>
              <w:t>интерфейсу</w:t>
            </w:r>
            <w:r w:rsidRPr="00AF3E24">
              <w:t xml:space="preserve">. </w:t>
            </w:r>
            <w:r>
              <w:t xml:space="preserve">Отладка генерации событий </w:t>
            </w:r>
          </w:p>
          <w:p w:rsidR="00354095" w:rsidRDefault="00354095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>Изучение рабочих материалов от заказчика</w:t>
            </w:r>
            <w:r w:rsidRPr="00354095">
              <w:t>.</w:t>
            </w:r>
          </w:p>
        </w:tc>
      </w:tr>
      <w:tr w:rsidR="00A04B6E" w:rsidRPr="00F27523" w:rsidTr="007F4C39">
        <w:trPr>
          <w:trHeight w:val="1015"/>
        </w:trPr>
        <w:tc>
          <w:tcPr>
            <w:tcW w:w="2532" w:type="dxa"/>
          </w:tcPr>
          <w:p w:rsidR="00A04B6E" w:rsidRPr="00A04B6E" w:rsidRDefault="00A04B6E" w:rsidP="00A93D4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23.01.2021</w:t>
            </w:r>
          </w:p>
        </w:tc>
        <w:tc>
          <w:tcPr>
            <w:tcW w:w="7051" w:type="dxa"/>
          </w:tcPr>
          <w:p w:rsidR="00560796" w:rsidRDefault="00A04B6E" w:rsidP="00777B0F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 xml:space="preserve">Создание </w:t>
            </w:r>
            <w:proofErr w:type="spellStart"/>
            <w:r>
              <w:t>демо</w:t>
            </w:r>
            <w:proofErr w:type="spellEnd"/>
            <w:r>
              <w:t xml:space="preserve"> с использованием материала заказчика</w:t>
            </w:r>
            <w:r w:rsidR="00777B0F" w:rsidRPr="00777B0F">
              <w:t xml:space="preserve">, </w:t>
            </w:r>
            <w:r w:rsidR="00777B0F">
              <w:t>п</w:t>
            </w:r>
            <w:r w:rsidR="00560796">
              <w:t>рименение уже созданных частей сервисов на материалах заказчика</w:t>
            </w:r>
          </w:p>
        </w:tc>
      </w:tr>
      <w:tr w:rsidR="00355E15" w:rsidRPr="00F27523" w:rsidTr="007F4C39">
        <w:trPr>
          <w:trHeight w:val="1015"/>
        </w:trPr>
        <w:tc>
          <w:tcPr>
            <w:tcW w:w="2532" w:type="dxa"/>
          </w:tcPr>
          <w:p w:rsidR="00355E15" w:rsidRDefault="00355E15" w:rsidP="00A93D4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25.01.2021</w:t>
            </w:r>
            <w:r w:rsidR="0050478D">
              <w:rPr>
                <w:lang w:val="en-US"/>
              </w:rPr>
              <w:t>-26.01.2021</w:t>
            </w:r>
          </w:p>
        </w:tc>
        <w:tc>
          <w:tcPr>
            <w:tcW w:w="7051" w:type="dxa"/>
          </w:tcPr>
          <w:p w:rsidR="00355E15" w:rsidRPr="00355E15" w:rsidRDefault="00FB0B30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 xml:space="preserve">Изучение документации </w:t>
            </w:r>
            <w:r w:rsidR="0055767B">
              <w:rPr>
                <w:lang w:val="en-US"/>
              </w:rPr>
              <w:t>Xilinx</w:t>
            </w:r>
          </w:p>
          <w:p w:rsidR="00355E15" w:rsidRDefault="00355E15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 xml:space="preserve">Работа с </w:t>
            </w:r>
            <w:r>
              <w:rPr>
                <w:lang w:val="en-US"/>
              </w:rPr>
              <w:t>UI</w:t>
            </w:r>
            <w:r w:rsidRPr="00FB0B30">
              <w:t xml:space="preserve"> сервиса</w:t>
            </w:r>
            <w:r w:rsidR="00FB0B30">
              <w:t xml:space="preserve"> </w:t>
            </w:r>
            <w:r w:rsidR="00FB0B30" w:rsidRPr="00FB0B30">
              <w:t>“</w:t>
            </w:r>
            <w:r w:rsidR="00FB0B30">
              <w:t>распознавания движения за стеклом</w:t>
            </w:r>
            <w:r w:rsidR="00FB0B30" w:rsidRPr="00FB0B30">
              <w:t>”</w:t>
            </w:r>
          </w:p>
          <w:p w:rsidR="0050478D" w:rsidRDefault="0050478D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>Отладка вывода событий ( много сообщений</w:t>
            </w:r>
            <w:r w:rsidRPr="0050478D">
              <w:t>/</w:t>
            </w:r>
            <w:r>
              <w:t>ед</w:t>
            </w:r>
            <w:r w:rsidRPr="0050478D">
              <w:t xml:space="preserve">. </w:t>
            </w:r>
            <w:r>
              <w:t>времени)</w:t>
            </w:r>
          </w:p>
        </w:tc>
      </w:tr>
      <w:tr w:rsidR="00355E15" w:rsidRPr="00F27523" w:rsidTr="007F4C39">
        <w:trPr>
          <w:trHeight w:val="1015"/>
        </w:trPr>
        <w:tc>
          <w:tcPr>
            <w:tcW w:w="2532" w:type="dxa"/>
          </w:tcPr>
          <w:p w:rsidR="00355E15" w:rsidRPr="0055767B" w:rsidRDefault="0055767B" w:rsidP="00A93D4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27.01.2021</w:t>
            </w:r>
          </w:p>
        </w:tc>
        <w:tc>
          <w:tcPr>
            <w:tcW w:w="7051" w:type="dxa"/>
          </w:tcPr>
          <w:p w:rsidR="007F7614" w:rsidRDefault="007F7614" w:rsidP="007F7614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 xml:space="preserve">Запуск исходного кода сервиса на плате </w:t>
            </w:r>
            <w:r>
              <w:rPr>
                <w:lang w:val="en-US"/>
              </w:rPr>
              <w:t>Xilinx</w:t>
            </w:r>
            <w:r w:rsidRPr="007F7614">
              <w:t xml:space="preserve"> </w:t>
            </w:r>
            <w:r>
              <w:rPr>
                <w:lang w:val="en-US"/>
              </w:rPr>
              <w:t>Ultra</w:t>
            </w:r>
            <w:r w:rsidRPr="007F7614">
              <w:t xml:space="preserve"> (</w:t>
            </w:r>
            <w:r>
              <w:rPr>
                <w:lang w:val="en-US"/>
              </w:rPr>
              <w:t>Python</w:t>
            </w:r>
            <w:r>
              <w:t>)</w:t>
            </w:r>
          </w:p>
          <w:p w:rsidR="0087031F" w:rsidRDefault="007F7614" w:rsidP="0087031F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>Проведение замеров потребления</w:t>
            </w:r>
            <w:r w:rsidRPr="007F7614">
              <w:t xml:space="preserve"> </w:t>
            </w:r>
            <w:r>
              <w:t xml:space="preserve">памяти и </w:t>
            </w:r>
            <w:r w:rsidR="00466B9C">
              <w:t xml:space="preserve"> ресурсов </w:t>
            </w:r>
            <w:r>
              <w:t>процессора</w:t>
            </w:r>
          </w:p>
        </w:tc>
      </w:tr>
      <w:tr w:rsidR="0055767B" w:rsidRPr="00F27523" w:rsidTr="007F4C39">
        <w:trPr>
          <w:trHeight w:val="1015"/>
        </w:trPr>
        <w:tc>
          <w:tcPr>
            <w:tcW w:w="2532" w:type="dxa"/>
          </w:tcPr>
          <w:p w:rsidR="0055767B" w:rsidRPr="007F7614" w:rsidRDefault="0055767B" w:rsidP="00A93D4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28.01.2021</w:t>
            </w:r>
            <w:r w:rsidR="007F7614">
              <w:t>-29</w:t>
            </w:r>
            <w:r w:rsidR="007F7614">
              <w:rPr>
                <w:lang w:val="en-US"/>
              </w:rPr>
              <w:t>.01.2021</w:t>
            </w:r>
          </w:p>
        </w:tc>
        <w:tc>
          <w:tcPr>
            <w:tcW w:w="7051" w:type="dxa"/>
          </w:tcPr>
          <w:p w:rsidR="00625AEF" w:rsidRDefault="00625AEF" w:rsidP="00625AEF">
            <w:pPr>
              <w:pStyle w:val="ab"/>
              <w:numPr>
                <w:ilvl w:val="0"/>
                <w:numId w:val="18"/>
              </w:numPr>
              <w:spacing w:line="276" w:lineRule="auto"/>
              <w:jc w:val="both"/>
            </w:pPr>
            <w:r>
              <w:t xml:space="preserve">Изучение документации </w:t>
            </w:r>
            <w:r w:rsidRPr="00625AEF">
              <w:rPr>
                <w:lang w:val="en-US"/>
              </w:rPr>
              <w:t>Xilinx</w:t>
            </w:r>
          </w:p>
          <w:p w:rsidR="0055767B" w:rsidRPr="005B67B7" w:rsidRDefault="005B67B7" w:rsidP="00A36A1D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>Сборка</w:t>
            </w:r>
            <w:r w:rsidR="00625AEF">
              <w:t xml:space="preserve"> из исходников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protobuf</w:t>
            </w:r>
            <w:proofErr w:type="spellEnd"/>
            <w:r w:rsidRPr="00625AEF">
              <w:t xml:space="preserve">, </w:t>
            </w:r>
            <w:r>
              <w:rPr>
                <w:lang w:val="en-US"/>
              </w:rPr>
              <w:t>FFMPEG</w:t>
            </w:r>
            <w:r w:rsidRPr="00625AEF">
              <w:t xml:space="preserve"> </w:t>
            </w:r>
            <w:r>
              <w:t xml:space="preserve"> </w:t>
            </w:r>
          </w:p>
          <w:p w:rsidR="00466B9C" w:rsidRDefault="007C040E" w:rsidP="009706D8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 xml:space="preserve"> Попытка</w:t>
            </w:r>
            <w:r w:rsidR="00A708B4">
              <w:t xml:space="preserve"> </w:t>
            </w:r>
            <w:r w:rsidR="00625AEF">
              <w:t>С</w:t>
            </w:r>
            <w:r>
              <w:t>борки</w:t>
            </w:r>
            <w:r w:rsidR="00625AEF">
              <w:t xml:space="preserve"> </w:t>
            </w:r>
            <w:r w:rsidR="00625AEF">
              <w:rPr>
                <w:lang w:val="en-US"/>
              </w:rPr>
              <w:t>OpenCV</w:t>
            </w:r>
            <w:r w:rsidR="00625AEF" w:rsidRPr="002708DF">
              <w:t xml:space="preserve"> </w:t>
            </w:r>
            <w:r w:rsidR="00625AEF">
              <w:rPr>
                <w:lang w:val="en-US"/>
              </w:rPr>
              <w:t>C</w:t>
            </w:r>
            <w:r w:rsidR="00625AEF" w:rsidRPr="002708DF">
              <w:t>++</w:t>
            </w:r>
            <w:r w:rsidRPr="002708DF">
              <w:t xml:space="preserve"> </w:t>
            </w:r>
            <w:r w:rsidR="008C71C7">
              <w:t xml:space="preserve">под </w:t>
            </w:r>
            <w:r w:rsidR="008C71C7">
              <w:rPr>
                <w:lang w:val="en-US"/>
              </w:rPr>
              <w:t>arm</w:t>
            </w:r>
            <w:r w:rsidR="008C71C7" w:rsidRPr="006C2E7A">
              <w:t xml:space="preserve"> </w:t>
            </w:r>
            <w:r w:rsidR="002708DF" w:rsidRPr="002708DF">
              <w:t>(</w:t>
            </w:r>
            <w:r w:rsidR="002708DF">
              <w:rPr>
                <w:lang w:val="en-US"/>
              </w:rPr>
              <w:t>Xilinx</w:t>
            </w:r>
            <w:r w:rsidR="002708DF" w:rsidRPr="002708DF">
              <w:t>)</w:t>
            </w:r>
            <w:r w:rsidR="009706D8" w:rsidRPr="009706D8">
              <w:t>,</w:t>
            </w:r>
            <w:r w:rsidR="00EA2253">
              <w:t xml:space="preserve"> </w:t>
            </w:r>
            <w:r w:rsidR="009706D8">
              <w:t>з</w:t>
            </w:r>
            <w:r w:rsidR="00466B9C">
              <w:t xml:space="preserve">апуск исходного кода сервиса на плате </w:t>
            </w:r>
            <w:r w:rsidR="00466B9C" w:rsidRPr="009706D8">
              <w:rPr>
                <w:lang w:val="en-US"/>
              </w:rPr>
              <w:t>Xilinx</w:t>
            </w:r>
            <w:r w:rsidR="00466B9C" w:rsidRPr="007F7614">
              <w:t xml:space="preserve"> </w:t>
            </w:r>
            <w:r w:rsidR="00466B9C" w:rsidRPr="009706D8">
              <w:rPr>
                <w:lang w:val="en-US"/>
              </w:rPr>
              <w:t>Ultra</w:t>
            </w:r>
            <w:r w:rsidR="00466B9C" w:rsidRPr="007F7614">
              <w:t xml:space="preserve"> (</w:t>
            </w:r>
            <w:r w:rsidR="00466B9C">
              <w:t>С++)</w:t>
            </w:r>
          </w:p>
          <w:p w:rsidR="00466B9C" w:rsidRPr="00C86287" w:rsidRDefault="00466B9C" w:rsidP="00E71F4B">
            <w:pPr>
              <w:pStyle w:val="ab"/>
              <w:numPr>
                <w:ilvl w:val="0"/>
                <w:numId w:val="16"/>
              </w:numPr>
              <w:spacing w:line="276" w:lineRule="auto"/>
              <w:jc w:val="both"/>
            </w:pPr>
            <w:r>
              <w:t>Проведение замеров потребления</w:t>
            </w:r>
            <w:r w:rsidRPr="007F7614">
              <w:t xml:space="preserve"> </w:t>
            </w:r>
            <w:r>
              <w:t>памяти и ресурсов процессора</w:t>
            </w:r>
          </w:p>
        </w:tc>
      </w:tr>
    </w:tbl>
    <w:p w:rsidR="00E61CAA" w:rsidRPr="00F27523" w:rsidRDefault="00E61CAA" w:rsidP="00F27523">
      <w:pPr>
        <w:spacing w:beforeLines="120" w:before="288" w:afterLines="120" w:after="288" w:line="276" w:lineRule="auto"/>
        <w:ind w:firstLine="709"/>
        <w:jc w:val="both"/>
      </w:pPr>
    </w:p>
    <w:p w:rsidR="00E36434" w:rsidRPr="00F27523" w:rsidRDefault="00E36434" w:rsidP="00F27523">
      <w:pPr>
        <w:spacing w:beforeLines="120" w:before="288" w:afterLines="120" w:after="288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="004441A3" w:rsidRPr="00F27523" w:rsidRDefault="00E36434" w:rsidP="00855AA4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3" w:name="_Toc63341158"/>
      <w:r w:rsidRPr="00F27523">
        <w:rPr>
          <w:rFonts w:cs="Times New Roman"/>
        </w:rPr>
        <w:lastRenderedPageBreak/>
        <w:t>Решаемые задачи</w:t>
      </w:r>
      <w:bookmarkEnd w:id="3"/>
    </w:p>
    <w:p w:rsidR="00F27523" w:rsidRDefault="00CE3B10">
      <w:pPr>
        <w:jc w:val="both"/>
      </w:pPr>
      <w:r>
        <w:t>В данном разделе более подробно изложена часть занятий из дневника практики</w:t>
      </w:r>
      <w:r w:rsidRPr="00CE3B10">
        <w:t>.</w:t>
      </w:r>
    </w:p>
    <w:p w:rsidR="001477B2" w:rsidRDefault="001477B2">
      <w:pPr>
        <w:jc w:val="both"/>
      </w:pPr>
    </w:p>
    <w:p w:rsidR="001477B2" w:rsidRDefault="001477B2">
      <w:pPr>
        <w:jc w:val="both"/>
      </w:pPr>
    </w:p>
    <w:p w:rsidR="006E3907" w:rsidRPr="00F9727B" w:rsidRDefault="006E3907" w:rsidP="00926A12">
      <w:pPr>
        <w:jc w:val="both"/>
        <w:rPr>
          <w:b/>
        </w:rPr>
      </w:pPr>
      <w:r w:rsidRPr="006E3907">
        <w:rPr>
          <w:b/>
        </w:rPr>
        <w:t xml:space="preserve">Сервис распознавания движения за стеклом </w:t>
      </w:r>
      <w:r w:rsidR="00F9727B">
        <w:rPr>
          <w:b/>
        </w:rPr>
        <w:t>станка</w:t>
      </w:r>
    </w:p>
    <w:p w:rsidR="00A03704" w:rsidRDefault="00A03704" w:rsidP="00926A12">
      <w:pPr>
        <w:jc w:val="both"/>
        <w:rPr>
          <w:b/>
        </w:rPr>
      </w:pPr>
    </w:p>
    <w:p w:rsidR="00A03704" w:rsidRPr="003910FF" w:rsidRDefault="00A03704" w:rsidP="00926A12">
      <w:pPr>
        <w:jc w:val="both"/>
      </w:pPr>
      <w:r w:rsidRPr="00E62B5D">
        <w:t xml:space="preserve">Написан на </w:t>
      </w:r>
      <w:r w:rsidRPr="00E62B5D">
        <w:rPr>
          <w:lang w:val="en-US"/>
        </w:rPr>
        <w:t>Python</w:t>
      </w:r>
      <w:r w:rsidR="00BE519F">
        <w:t>3</w:t>
      </w:r>
      <w:r w:rsidR="00BE519F" w:rsidRPr="003910FF">
        <w:t>.6</w:t>
      </w:r>
    </w:p>
    <w:p w:rsidR="00A03704" w:rsidRDefault="00A03704" w:rsidP="00926A12">
      <w:pPr>
        <w:jc w:val="both"/>
      </w:pPr>
      <w:r>
        <w:t xml:space="preserve">Созданный сервис </w:t>
      </w:r>
      <w:r w:rsidR="0030120F">
        <w:t xml:space="preserve">для ПАК </w:t>
      </w:r>
      <w:proofErr w:type="spellStart"/>
      <w:r w:rsidR="0030120F">
        <w:rPr>
          <w:lang w:val="en-US"/>
        </w:rPr>
        <w:t>Opti</w:t>
      </w:r>
      <w:proofErr w:type="spellEnd"/>
      <w:r w:rsidR="0030120F" w:rsidRPr="0030120F">
        <w:t xml:space="preserve"> - </w:t>
      </w:r>
      <w:r w:rsidR="0030120F">
        <w:rPr>
          <w:lang w:val="en-US"/>
        </w:rPr>
        <w:t>Repair</w:t>
      </w:r>
      <w:r w:rsidR="0030120F" w:rsidRPr="0030120F">
        <w:t xml:space="preserve"> </w:t>
      </w:r>
      <w:r>
        <w:t xml:space="preserve">использует </w:t>
      </w:r>
      <w:r>
        <w:rPr>
          <w:lang w:val="en-US"/>
        </w:rPr>
        <w:t>OpenCV</w:t>
      </w:r>
      <w:r w:rsidR="00A708B4" w:rsidRPr="00A708B4">
        <w:t>.</w:t>
      </w:r>
    </w:p>
    <w:p w:rsidR="00075D64" w:rsidRDefault="00075D64" w:rsidP="00926A12">
      <w:pPr>
        <w:jc w:val="both"/>
      </w:pPr>
    </w:p>
    <w:p w:rsidR="00075D64" w:rsidRPr="00075D64" w:rsidRDefault="00075D64" w:rsidP="00926A12">
      <w:pPr>
        <w:jc w:val="both"/>
      </w:pPr>
      <w:r>
        <w:t>В работе</w:t>
      </w:r>
      <w:r w:rsidR="00915813">
        <w:t xml:space="preserve"> сервиса используется </w:t>
      </w:r>
      <w:proofErr w:type="gramStart"/>
      <w:r w:rsidR="00915813">
        <w:t xml:space="preserve">обработка </w:t>
      </w:r>
      <w:r>
        <w:t>кадров</w:t>
      </w:r>
      <w:proofErr w:type="gramEnd"/>
      <w:r>
        <w:t xml:space="preserve"> которые поступают через </w:t>
      </w:r>
      <w:proofErr w:type="spellStart"/>
      <w:r>
        <w:rPr>
          <w:lang w:val="en-US"/>
        </w:rPr>
        <w:t>ZeroMQ</w:t>
      </w:r>
      <w:proofErr w:type="spellEnd"/>
      <w:r w:rsidRPr="00075D64">
        <w:t xml:space="preserve"> </w:t>
      </w:r>
      <w:r>
        <w:t>сокет</w:t>
      </w:r>
      <w:r w:rsidRPr="00075D64">
        <w:t>.</w:t>
      </w:r>
    </w:p>
    <w:p w:rsidR="004B2207" w:rsidRDefault="00075D64" w:rsidP="00926A12">
      <w:pPr>
        <w:jc w:val="both"/>
      </w:pPr>
      <w:r>
        <w:t>На р</w:t>
      </w:r>
      <w:r w:rsidR="0024487B">
        <w:t>исунках ниже</w:t>
      </w:r>
      <w:r w:rsidR="003E7EFE" w:rsidRPr="0040170F">
        <w:t xml:space="preserve"> </w:t>
      </w:r>
      <w:r w:rsidR="003E7EFE">
        <w:t>(см Табл</w:t>
      </w:r>
      <w:r w:rsidR="003E7EFE" w:rsidRPr="00E70EB2">
        <w:t xml:space="preserve">. </w:t>
      </w:r>
      <w:r w:rsidR="003E7EFE" w:rsidRPr="00CF2FEA">
        <w:t xml:space="preserve">1) </w:t>
      </w:r>
      <w:r w:rsidR="004B2207">
        <w:t>изображен процесс обработки</w:t>
      </w:r>
      <w:r w:rsidR="004B2207" w:rsidRPr="004B2207">
        <w:t>.</w:t>
      </w:r>
      <w:r w:rsidR="004B2207">
        <w:t xml:space="preserve"> </w:t>
      </w:r>
    </w:p>
    <w:p w:rsidR="009A5EF9" w:rsidRDefault="009A5EF9" w:rsidP="00926A12">
      <w:pPr>
        <w:jc w:val="both"/>
      </w:pPr>
    </w:p>
    <w:p w:rsidR="009A5EF9" w:rsidRDefault="009A5EF9" w:rsidP="009A5EF9">
      <w:pPr>
        <w:jc w:val="center"/>
      </w:pPr>
    </w:p>
    <w:p w:rsidR="00075D64" w:rsidRPr="009A5EF9" w:rsidRDefault="004B2207" w:rsidP="00926A12">
      <w:pPr>
        <w:jc w:val="both"/>
      </w:pPr>
      <w:r>
        <w:t>К</w:t>
      </w:r>
      <w:r w:rsidR="0024487B">
        <w:t xml:space="preserve">амера заменена </w:t>
      </w:r>
      <w:proofErr w:type="gramStart"/>
      <w:r w:rsidR="0024487B">
        <w:t>на</w:t>
      </w:r>
      <w:r w:rsidR="00A84D29">
        <w:t xml:space="preserve"> </w:t>
      </w:r>
      <w:r w:rsidR="00ED1800">
        <w:t>сервис-</w:t>
      </w:r>
      <w:r w:rsidR="00075D64">
        <w:t>эмулятор</w:t>
      </w:r>
      <w:proofErr w:type="gramEnd"/>
      <w:r w:rsidR="00075D64">
        <w:t xml:space="preserve"> который проигрывает заранее записанное видео и отправляет </w:t>
      </w:r>
      <w:r w:rsidR="00923DD7">
        <w:t>кадры</w:t>
      </w:r>
      <w:r w:rsidR="00075D64" w:rsidRPr="00075D64">
        <w:t xml:space="preserve">. </w:t>
      </w:r>
      <w:r w:rsidR="00075D64">
        <w:t xml:space="preserve">Сервис фиксирует каждое движение </w:t>
      </w:r>
      <w:r w:rsidR="00E3616D">
        <w:t>п</w:t>
      </w:r>
      <w:r w:rsidR="0024487B">
        <w:t>осле прекращения какой- либо активности данное изображение стирается</w:t>
      </w:r>
      <w:r w:rsidR="0024487B" w:rsidRPr="0024487B">
        <w:t xml:space="preserve"> </w:t>
      </w:r>
      <w:r w:rsidR="009A5EF9">
        <w:t>см Рис 4</w:t>
      </w:r>
      <w:r w:rsidR="0024487B" w:rsidRPr="0024487B">
        <w:t>.</w:t>
      </w:r>
      <w:r w:rsidR="0024487B">
        <w:t xml:space="preserve"> Контур см</w:t>
      </w:r>
      <w:r w:rsidR="0024487B" w:rsidRPr="0024487B">
        <w:t xml:space="preserve">. </w:t>
      </w:r>
      <w:r w:rsidR="0024487B">
        <w:t>Рис</w:t>
      </w:r>
      <w:r w:rsidR="0024487B" w:rsidRPr="0024487B">
        <w:t>.</w:t>
      </w:r>
      <w:r w:rsidR="009A5EF9">
        <w:t xml:space="preserve"> 2</w:t>
      </w:r>
      <w:r w:rsidR="0024487B">
        <w:t xml:space="preserve"> </w:t>
      </w:r>
      <w:r w:rsidR="0024487B" w:rsidRPr="0024487B">
        <w:t xml:space="preserve">строится по </w:t>
      </w:r>
      <w:r w:rsidR="0024487B">
        <w:t>Рис</w:t>
      </w:r>
      <w:r w:rsidR="0024487B" w:rsidRPr="00E3616D">
        <w:t>.</w:t>
      </w:r>
      <w:r w:rsidR="009A5EF9">
        <w:t xml:space="preserve"> 5</w:t>
      </w:r>
      <w:r w:rsidR="00F9727B" w:rsidRPr="009A5EF9">
        <w:t xml:space="preserve">.  </w:t>
      </w:r>
    </w:p>
    <w:p w:rsidR="009A5EF9" w:rsidRPr="009A5EF9" w:rsidRDefault="009A5EF9" w:rsidP="00926A12">
      <w:pPr>
        <w:jc w:val="both"/>
      </w:pPr>
    </w:p>
    <w:p w:rsidR="009A5EF9" w:rsidRPr="009A5EF9" w:rsidRDefault="009A5EF9" w:rsidP="00926A12">
      <w:pPr>
        <w:jc w:val="both"/>
      </w:pPr>
    </w:p>
    <w:p w:rsidR="009A5EF9" w:rsidRPr="009A5EF9" w:rsidRDefault="009A5EF9" w:rsidP="00926A12">
      <w:pPr>
        <w:jc w:val="both"/>
      </w:pPr>
    </w:p>
    <w:p w:rsidR="009A5EF9" w:rsidRPr="009A5EF9" w:rsidRDefault="009A5EF9" w:rsidP="00926A12">
      <w:pPr>
        <w:jc w:val="both"/>
      </w:pPr>
    </w:p>
    <w:p w:rsidR="009A5EF9" w:rsidRDefault="009A5EF9" w:rsidP="009A5EF9">
      <w:pPr>
        <w:keepNext/>
        <w:jc w:val="center"/>
      </w:pPr>
      <w:r>
        <w:rPr>
          <w:noProof/>
        </w:rPr>
        <w:drawing>
          <wp:inline distT="0" distB="0" distL="0" distR="0" wp14:anchorId="1B193415" wp14:editId="30EFD3F6">
            <wp:extent cx="3786160" cy="3912781"/>
            <wp:effectExtent l="0" t="0" r="5080" b="0"/>
            <wp:docPr id="7" name="Рисунок 7" descr="C:\Users\Seva\AppData\Local\Microsoft\Windows\INetCache\Content.Word\unnamed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va\AppData\Local\Microsoft\Windows\INetCache\Content.Word\unnamed0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676" cy="39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EF9" w:rsidRPr="009A5EF9" w:rsidRDefault="009A5EF9" w:rsidP="009A5EF9">
      <w:pPr>
        <w:pStyle w:val="af4"/>
        <w:jc w:val="center"/>
        <w:rPr>
          <w:i w:val="0"/>
          <w:color w:val="000000" w:themeColor="text1"/>
          <w:sz w:val="20"/>
          <w:szCs w:val="20"/>
        </w:rPr>
      </w:pPr>
      <w:r w:rsidRPr="009A5EF9">
        <w:rPr>
          <w:i w:val="0"/>
          <w:color w:val="000000" w:themeColor="text1"/>
          <w:sz w:val="20"/>
          <w:szCs w:val="20"/>
        </w:rPr>
        <w:t xml:space="preserve">Рисунок </w:t>
      </w:r>
      <w:r w:rsidRPr="009A5EF9">
        <w:rPr>
          <w:i w:val="0"/>
          <w:color w:val="000000" w:themeColor="text1"/>
          <w:sz w:val="20"/>
          <w:szCs w:val="20"/>
        </w:rPr>
        <w:fldChar w:fldCharType="begin"/>
      </w:r>
      <w:r w:rsidRPr="009A5EF9">
        <w:rPr>
          <w:i w:val="0"/>
          <w:color w:val="000000" w:themeColor="text1"/>
          <w:sz w:val="20"/>
          <w:szCs w:val="20"/>
        </w:rPr>
        <w:instrText xml:space="preserve"> SEQ Рисунок \* ARABIC </w:instrText>
      </w:r>
      <w:r w:rsidRPr="009A5EF9">
        <w:rPr>
          <w:i w:val="0"/>
          <w:color w:val="000000" w:themeColor="text1"/>
          <w:sz w:val="20"/>
          <w:szCs w:val="20"/>
        </w:rPr>
        <w:fldChar w:fldCharType="separate"/>
      </w:r>
      <w:r w:rsidR="002B02CC">
        <w:rPr>
          <w:i w:val="0"/>
          <w:noProof/>
          <w:color w:val="000000" w:themeColor="text1"/>
          <w:sz w:val="20"/>
          <w:szCs w:val="20"/>
        </w:rPr>
        <w:t>1</w:t>
      </w:r>
      <w:r w:rsidRPr="009A5EF9">
        <w:rPr>
          <w:i w:val="0"/>
          <w:color w:val="000000" w:themeColor="text1"/>
          <w:sz w:val="20"/>
          <w:szCs w:val="20"/>
        </w:rPr>
        <w:fldChar w:fldCharType="end"/>
      </w:r>
      <w:r w:rsidRPr="009A5EF9">
        <w:rPr>
          <w:i w:val="0"/>
          <w:color w:val="000000" w:themeColor="text1"/>
          <w:sz w:val="20"/>
          <w:szCs w:val="20"/>
        </w:rPr>
        <w:t xml:space="preserve"> Архитектура взаимодействия сервисов с эмулятором</w:t>
      </w:r>
    </w:p>
    <w:tbl>
      <w:tblPr>
        <w:tblStyle w:val="ac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2412"/>
        <w:gridCol w:w="2130"/>
        <w:gridCol w:w="2462"/>
        <w:gridCol w:w="2340"/>
      </w:tblGrid>
      <w:tr w:rsidR="007934AE" w:rsidTr="0024487B">
        <w:trPr>
          <w:trHeight w:val="2805"/>
        </w:trPr>
        <w:tc>
          <w:tcPr>
            <w:tcW w:w="2302" w:type="dxa"/>
          </w:tcPr>
          <w:p w:rsidR="0024487B" w:rsidRDefault="0024487B" w:rsidP="0024487B">
            <w:pPr>
              <w:keepNext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10713F7" wp14:editId="07959BAA">
                  <wp:extent cx="1628775" cy="2905125"/>
                  <wp:effectExtent l="0" t="0" r="9525" b="9525"/>
                  <wp:docPr id="2" name="Рисунок 2" descr="C:\Users\Seva\AppData\Local\Microsoft\Windows\INetCache\Content.Word\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Seva\AppData\Local\Microsoft\Windows\INetCache\Content.Word\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</w:tcPr>
          <w:p w:rsidR="0024487B" w:rsidRDefault="0024487B" w:rsidP="0024487B">
            <w:pPr>
              <w:keepNext/>
              <w:jc w:val="center"/>
            </w:pPr>
            <w:r w:rsidRPr="00092EE6">
              <w:rPr>
                <w:noProof/>
              </w:rPr>
              <w:drawing>
                <wp:inline distT="0" distB="0" distL="0" distR="0" wp14:anchorId="11816D54" wp14:editId="2D4BE0B5">
                  <wp:extent cx="1422353" cy="2923254"/>
                  <wp:effectExtent l="0" t="0" r="6985" b="0"/>
                  <wp:docPr id="4" name="Рисунок 4" descr="C:\Users\Seva\Desktop\door_sevice\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Seva\Desktop\door_sevice\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777" cy="3224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24487B" w:rsidRDefault="0024487B" w:rsidP="0024487B">
            <w:pPr>
              <w:keepNext/>
              <w:jc w:val="both"/>
            </w:pPr>
            <w:r>
              <w:rPr>
                <w:noProof/>
              </w:rPr>
              <w:drawing>
                <wp:inline distT="0" distB="0" distL="0" distR="0" wp14:anchorId="52F84FE4" wp14:editId="1B1DAEA4">
                  <wp:extent cx="1676400" cy="2905125"/>
                  <wp:effectExtent l="0" t="0" r="0" b="9525"/>
                  <wp:docPr id="1" name="Рисунок 1" descr="C:\Users\Seva\AppData\Local\Microsoft\Windows\INetCache\Content.Word\Differ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eva\AppData\Local\Microsoft\Windows\INetCache\Content.Word\Differ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24487B" w:rsidRDefault="0024487B" w:rsidP="0024487B">
            <w:pPr>
              <w:keepNext/>
              <w:jc w:val="both"/>
            </w:pPr>
            <w:r w:rsidRPr="00092EE6">
              <w:rPr>
                <w:noProof/>
              </w:rPr>
              <w:drawing>
                <wp:inline distT="0" distB="0" distL="0" distR="0" wp14:anchorId="5CC18C6A" wp14:editId="08349940">
                  <wp:extent cx="1585912" cy="2819400"/>
                  <wp:effectExtent l="0" t="0" r="0" b="0"/>
                  <wp:docPr id="3" name="Рисунок 3" descr="C:\Users\Seva\Desktop\door_sevice\Thresh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Seva\Desktop\door_sevice\Thresh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072" cy="283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AE" w:rsidTr="0024487B">
        <w:trPr>
          <w:trHeight w:val="837"/>
        </w:trPr>
        <w:tc>
          <w:tcPr>
            <w:tcW w:w="2302" w:type="dxa"/>
          </w:tcPr>
          <w:p w:rsidR="0024487B" w:rsidRPr="0024487B" w:rsidRDefault="009A5EF9" w:rsidP="0024487B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Рис.2</w:t>
            </w:r>
            <w:r w:rsidR="0024487B" w:rsidRPr="0024487B">
              <w:rPr>
                <w:i w:val="0"/>
                <w:color w:val="000000" w:themeColor="text1"/>
                <w:sz w:val="20"/>
                <w:szCs w:val="20"/>
              </w:rPr>
              <w:t xml:space="preserve"> Итоговый результат                                    работы </w:t>
            </w:r>
          </w:p>
          <w:p w:rsidR="0024487B" w:rsidRPr="0024487B" w:rsidRDefault="0024487B" w:rsidP="0024487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</w:tcPr>
          <w:p w:rsidR="0024487B" w:rsidRPr="0024487B" w:rsidRDefault="009A5EF9" w:rsidP="0024487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Рис.3</w:t>
            </w:r>
            <w:r w:rsidR="0024487B" w:rsidRPr="0024487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487B" w:rsidRPr="0024487B">
              <w:rPr>
                <w:sz w:val="20"/>
                <w:szCs w:val="20"/>
              </w:rPr>
              <w:t xml:space="preserve">Размытие изображения </w:t>
            </w:r>
          </w:p>
          <w:p w:rsidR="0024487B" w:rsidRPr="0024487B" w:rsidRDefault="0024487B" w:rsidP="0024487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:rsidR="0024487B" w:rsidRPr="0024487B" w:rsidRDefault="0024487B" w:rsidP="0024487B">
            <w:pPr>
              <w:keepNext/>
              <w:jc w:val="center"/>
              <w:rPr>
                <w:sz w:val="20"/>
                <w:szCs w:val="20"/>
              </w:rPr>
            </w:pPr>
            <w:r w:rsidRPr="0024487B">
              <w:rPr>
                <w:i/>
                <w:color w:val="000000" w:themeColor="text1"/>
                <w:sz w:val="20"/>
                <w:szCs w:val="20"/>
              </w:rPr>
              <w:t>Рис.</w:t>
            </w:r>
            <w:r w:rsidR="009A5EF9">
              <w:rPr>
                <w:i/>
                <w:color w:val="000000" w:themeColor="text1"/>
                <w:sz w:val="20"/>
                <w:szCs w:val="20"/>
              </w:rPr>
              <w:t xml:space="preserve">4 </w:t>
            </w:r>
            <w:r w:rsidRPr="0024487B">
              <w:rPr>
                <w:sz w:val="20"/>
                <w:szCs w:val="20"/>
              </w:rPr>
              <w:t xml:space="preserve">Результат </w:t>
            </w:r>
            <w:r w:rsidRPr="0024487B">
              <w:rPr>
                <w:noProof/>
                <w:sz w:val="20"/>
                <w:szCs w:val="20"/>
              </w:rPr>
              <w:t>фонового  вычитания</w:t>
            </w:r>
          </w:p>
          <w:p w:rsidR="0024487B" w:rsidRPr="0024487B" w:rsidRDefault="0024487B" w:rsidP="0024487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24487B" w:rsidRPr="0024487B" w:rsidRDefault="0024487B" w:rsidP="0024487B">
            <w:pPr>
              <w:keepNext/>
              <w:jc w:val="center"/>
              <w:rPr>
                <w:sz w:val="20"/>
                <w:szCs w:val="20"/>
              </w:rPr>
            </w:pPr>
            <w:r w:rsidRPr="0024487B">
              <w:rPr>
                <w:i/>
                <w:color w:val="000000" w:themeColor="text1"/>
                <w:sz w:val="20"/>
                <w:szCs w:val="20"/>
              </w:rPr>
              <w:t>Рис.</w:t>
            </w:r>
            <w:r w:rsidR="009A5EF9">
              <w:rPr>
                <w:i/>
                <w:color w:val="000000" w:themeColor="text1"/>
                <w:sz w:val="20"/>
                <w:szCs w:val="20"/>
              </w:rPr>
              <w:t xml:space="preserve">5 </w:t>
            </w:r>
            <w:r w:rsidRPr="0024487B">
              <w:rPr>
                <w:sz w:val="20"/>
                <w:szCs w:val="20"/>
              </w:rPr>
              <w:t>Пороговый фильтр</w:t>
            </w:r>
          </w:p>
          <w:p w:rsidR="0024487B" w:rsidRPr="0024487B" w:rsidRDefault="0024487B" w:rsidP="0024487B">
            <w:pPr>
              <w:keepNext/>
              <w:jc w:val="center"/>
              <w:rPr>
                <w:sz w:val="20"/>
                <w:szCs w:val="20"/>
              </w:rPr>
            </w:pPr>
            <w:r w:rsidRPr="0024487B">
              <w:rPr>
                <w:sz w:val="20"/>
                <w:szCs w:val="20"/>
              </w:rPr>
              <w:t>по</w:t>
            </w:r>
          </w:p>
          <w:p w:rsidR="0024487B" w:rsidRPr="0024487B" w:rsidRDefault="0024487B" w:rsidP="0024487B">
            <w:pPr>
              <w:keepNext/>
              <w:jc w:val="center"/>
              <w:rPr>
                <w:sz w:val="20"/>
                <w:szCs w:val="20"/>
              </w:rPr>
            </w:pPr>
            <w:r w:rsidRPr="0024487B">
              <w:rPr>
                <w:sz w:val="20"/>
                <w:szCs w:val="20"/>
              </w:rPr>
              <w:t>фоновому вычитанию</w:t>
            </w:r>
          </w:p>
        </w:tc>
      </w:tr>
    </w:tbl>
    <w:p w:rsidR="00075D64" w:rsidRDefault="00E70EB2" w:rsidP="00926A12">
      <w:pPr>
        <w:jc w:val="both"/>
      </w:pPr>
      <w:r>
        <w:t xml:space="preserve">                                                   Таблица 1 Процесс обработки изображения</w:t>
      </w:r>
    </w:p>
    <w:p w:rsidR="00E70EB2" w:rsidRPr="00E70EB2" w:rsidRDefault="00E70EB2" w:rsidP="00926A12">
      <w:pPr>
        <w:jc w:val="both"/>
      </w:pPr>
    </w:p>
    <w:p w:rsidR="00FF4DC1" w:rsidRDefault="00F9727B" w:rsidP="00926A12">
      <w:pPr>
        <w:jc w:val="both"/>
      </w:pPr>
      <w:r>
        <w:t xml:space="preserve">При обнаружении движения </w:t>
      </w:r>
      <w:r w:rsidR="00303C78">
        <w:t xml:space="preserve">и </w:t>
      </w:r>
      <w:r>
        <w:t>долгом</w:t>
      </w:r>
      <w:r w:rsidR="00303C78">
        <w:t xml:space="preserve"> присутствии</w:t>
      </w:r>
      <w:r w:rsidR="00303C78" w:rsidRPr="00303C78">
        <w:t xml:space="preserve">, </w:t>
      </w:r>
      <w:r w:rsidR="00303C78">
        <w:t xml:space="preserve">отсутствии - генерируются события в </w:t>
      </w:r>
      <w:r w:rsidR="00303C78">
        <w:rPr>
          <w:lang w:val="en-US"/>
        </w:rPr>
        <w:t>MongoDB</w:t>
      </w:r>
      <w:r w:rsidRPr="00F9727B">
        <w:t xml:space="preserve">. </w:t>
      </w:r>
    </w:p>
    <w:p w:rsidR="006C2E7A" w:rsidRDefault="006C2E7A" w:rsidP="00926A12">
      <w:pPr>
        <w:jc w:val="both"/>
      </w:pPr>
    </w:p>
    <w:p w:rsidR="006C2E7A" w:rsidRDefault="00D32411" w:rsidP="006C2E7A">
      <w:pPr>
        <w:keepNext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198.75pt">
            <v:imagedata r:id="rId13" o:title="Interface"/>
          </v:shape>
        </w:pict>
      </w:r>
    </w:p>
    <w:p w:rsidR="006C2E7A" w:rsidRPr="009A5EF9" w:rsidRDefault="006C2E7A" w:rsidP="006C2E7A">
      <w:pPr>
        <w:pStyle w:val="af4"/>
        <w:jc w:val="center"/>
        <w:rPr>
          <w:i w:val="0"/>
          <w:color w:val="000000" w:themeColor="text1"/>
          <w:sz w:val="20"/>
          <w:szCs w:val="20"/>
        </w:rPr>
      </w:pPr>
      <w:r w:rsidRPr="009A5EF9">
        <w:rPr>
          <w:i w:val="0"/>
          <w:color w:val="000000" w:themeColor="text1"/>
          <w:sz w:val="20"/>
          <w:szCs w:val="20"/>
        </w:rPr>
        <w:t xml:space="preserve">Рисунок </w:t>
      </w:r>
      <w:r w:rsidR="009A5EF9" w:rsidRPr="009A5EF9">
        <w:rPr>
          <w:i w:val="0"/>
          <w:color w:val="000000" w:themeColor="text1"/>
          <w:sz w:val="20"/>
          <w:szCs w:val="20"/>
        </w:rPr>
        <w:t>6</w:t>
      </w:r>
      <w:r w:rsidRPr="009A5EF9">
        <w:rPr>
          <w:i w:val="0"/>
          <w:color w:val="000000" w:themeColor="text1"/>
          <w:sz w:val="20"/>
          <w:szCs w:val="20"/>
        </w:rPr>
        <w:t xml:space="preserve"> Прототип веб-интерфейса</w:t>
      </w:r>
    </w:p>
    <w:p w:rsidR="00660729" w:rsidRDefault="00660729" w:rsidP="00667C75">
      <w:pPr>
        <w:keepNext/>
        <w:jc w:val="both"/>
      </w:pPr>
    </w:p>
    <w:p w:rsidR="001E3489" w:rsidRPr="00D01B5D" w:rsidRDefault="001E3489" w:rsidP="00535E21">
      <w:pPr>
        <w:jc w:val="both"/>
        <w:rPr>
          <w:b/>
        </w:rPr>
      </w:pPr>
    </w:p>
    <w:p w:rsidR="001E3489" w:rsidRPr="00D01B5D" w:rsidRDefault="001E3489" w:rsidP="00535E21">
      <w:pPr>
        <w:jc w:val="both"/>
        <w:rPr>
          <w:b/>
        </w:rPr>
      </w:pPr>
    </w:p>
    <w:p w:rsidR="001E3489" w:rsidRPr="00D01B5D" w:rsidRDefault="001E3489" w:rsidP="00535E21">
      <w:pPr>
        <w:jc w:val="both"/>
        <w:rPr>
          <w:b/>
        </w:rPr>
      </w:pPr>
    </w:p>
    <w:p w:rsidR="001E3489" w:rsidRPr="00D01B5D" w:rsidRDefault="001E3489" w:rsidP="00535E21">
      <w:pPr>
        <w:jc w:val="both"/>
        <w:rPr>
          <w:b/>
        </w:rPr>
      </w:pPr>
    </w:p>
    <w:p w:rsidR="001E3489" w:rsidRPr="00D01B5D" w:rsidRDefault="001E3489" w:rsidP="00535E21">
      <w:pPr>
        <w:jc w:val="both"/>
        <w:rPr>
          <w:b/>
        </w:rPr>
      </w:pPr>
    </w:p>
    <w:p w:rsidR="001E3489" w:rsidRPr="00D01B5D" w:rsidRDefault="001E3489" w:rsidP="00535E21">
      <w:pPr>
        <w:jc w:val="both"/>
        <w:rPr>
          <w:b/>
        </w:rPr>
      </w:pPr>
    </w:p>
    <w:p w:rsidR="001E3489" w:rsidRPr="00D01B5D" w:rsidRDefault="001E3489" w:rsidP="00535E21">
      <w:pPr>
        <w:jc w:val="both"/>
        <w:rPr>
          <w:b/>
        </w:rPr>
      </w:pPr>
    </w:p>
    <w:p w:rsidR="001E3489" w:rsidRPr="00D01B5D" w:rsidRDefault="001E3489" w:rsidP="00535E21">
      <w:pPr>
        <w:jc w:val="both"/>
        <w:rPr>
          <w:b/>
        </w:rPr>
      </w:pPr>
    </w:p>
    <w:p w:rsidR="00811EB8" w:rsidRPr="00535E21" w:rsidRDefault="00811EB8" w:rsidP="00535E21">
      <w:pPr>
        <w:jc w:val="both"/>
      </w:pPr>
      <w:r w:rsidRPr="00A61A0D">
        <w:rPr>
          <w:b/>
          <w:lang w:val="en-US"/>
        </w:rPr>
        <w:lastRenderedPageBreak/>
        <w:t>Xilinx</w:t>
      </w:r>
      <w:r w:rsidRPr="00811EB8">
        <w:rPr>
          <w:b/>
        </w:rPr>
        <w:t xml:space="preserve"> </w:t>
      </w:r>
      <w:r w:rsidRPr="00A61A0D">
        <w:rPr>
          <w:b/>
          <w:lang w:val="en-US"/>
        </w:rPr>
        <w:t>Ultra</w:t>
      </w:r>
      <w:r w:rsidRPr="00811EB8">
        <w:rPr>
          <w:b/>
        </w:rPr>
        <w:t>96.</w:t>
      </w:r>
    </w:p>
    <w:p w:rsidR="00811EB8" w:rsidRPr="00811EB8" w:rsidRDefault="00811EB8" w:rsidP="00811EB8">
      <w:pPr>
        <w:jc w:val="both"/>
      </w:pPr>
    </w:p>
    <w:p w:rsidR="00811EB8" w:rsidRDefault="00811EB8" w:rsidP="00811EB8">
      <w:pPr>
        <w:ind w:firstLine="708"/>
        <w:jc w:val="both"/>
      </w:pPr>
      <w:r w:rsidRPr="00A910E8">
        <w:rPr>
          <w:lang w:val="en-US"/>
        </w:rPr>
        <w:t>Ultra</w:t>
      </w:r>
      <w:r w:rsidR="003904CF">
        <w:t xml:space="preserve">96 </w:t>
      </w:r>
      <w:r w:rsidRPr="00A910E8">
        <w:t>представляет</w:t>
      </w:r>
      <w:r w:rsidRPr="00FF05D4">
        <w:t xml:space="preserve"> </w:t>
      </w:r>
      <w:r w:rsidRPr="00A910E8">
        <w:t>собой</w:t>
      </w:r>
      <w:r w:rsidRPr="00FF05D4">
        <w:t xml:space="preserve"> </w:t>
      </w:r>
      <w:r w:rsidRPr="00A910E8">
        <w:t>плату</w:t>
      </w:r>
      <w:r w:rsidRPr="00FF05D4">
        <w:t xml:space="preserve"> </w:t>
      </w:r>
      <w:r w:rsidRPr="00A910E8">
        <w:t>разработки</w:t>
      </w:r>
      <w:r w:rsidRPr="00FF05D4">
        <w:t xml:space="preserve"> </w:t>
      </w:r>
      <w:r>
        <w:rPr>
          <w:lang w:val="en-US"/>
        </w:rPr>
        <w:t>Xilinx</w:t>
      </w:r>
      <w:r w:rsidRPr="00FF05D4">
        <w:t xml:space="preserve"> </w:t>
      </w:r>
      <w:proofErr w:type="spellStart"/>
      <w:r>
        <w:rPr>
          <w:lang w:val="en-US"/>
        </w:rPr>
        <w:t>Zynq</w:t>
      </w:r>
      <w:proofErr w:type="spellEnd"/>
      <w:r w:rsidRPr="00FF05D4">
        <w:t xml:space="preserve"> </w:t>
      </w:r>
      <w:proofErr w:type="spellStart"/>
      <w:r>
        <w:rPr>
          <w:lang w:val="en-US"/>
        </w:rPr>
        <w:t>UltraScale</w:t>
      </w:r>
      <w:proofErr w:type="spellEnd"/>
      <w:r w:rsidRPr="00FF05D4">
        <w:t xml:space="preserve"> + </w:t>
      </w:r>
      <w:proofErr w:type="spellStart"/>
      <w:r w:rsidRPr="00A910E8">
        <w:rPr>
          <w:lang w:val="en-US"/>
        </w:rPr>
        <w:t>MPSoC</w:t>
      </w:r>
      <w:proofErr w:type="spellEnd"/>
      <w:r w:rsidRPr="00FF05D4">
        <w:t xml:space="preserve"> </w:t>
      </w:r>
      <w:r w:rsidRPr="00A910E8">
        <w:t>на</w:t>
      </w:r>
      <w:r w:rsidRPr="00FF05D4">
        <w:t xml:space="preserve"> </w:t>
      </w:r>
      <w:r w:rsidRPr="00A910E8">
        <w:t>базе</w:t>
      </w:r>
      <w:r w:rsidRPr="00FF05D4">
        <w:t xml:space="preserve"> </w:t>
      </w:r>
      <w:r w:rsidRPr="00A910E8">
        <w:rPr>
          <w:lang w:val="en-US"/>
        </w:rPr>
        <w:t>A</w:t>
      </w:r>
      <w:r>
        <w:rPr>
          <w:lang w:val="en-US"/>
        </w:rPr>
        <w:t>RM</w:t>
      </w:r>
      <w:r w:rsidRPr="00FF05D4">
        <w:t xml:space="preserve">. </w:t>
      </w:r>
      <w:r>
        <w:t xml:space="preserve">Ultra96 </w:t>
      </w:r>
      <w:r w:rsidRPr="00A910E8">
        <w:t xml:space="preserve">загружается с прилагаемой карты </w:t>
      </w:r>
      <w:proofErr w:type="spellStart"/>
      <w:r w:rsidRPr="00A910E8">
        <w:t>MicroS</w:t>
      </w:r>
      <w:r>
        <w:t>D</w:t>
      </w:r>
      <w:proofErr w:type="spellEnd"/>
      <w:r>
        <w:t xml:space="preserve"> </w:t>
      </w:r>
      <w:proofErr w:type="spellStart"/>
      <w:r>
        <w:t>Delkin</w:t>
      </w:r>
      <w:proofErr w:type="spellEnd"/>
      <w:r>
        <w:t xml:space="preserve"> на 16 ГБ. Е</w:t>
      </w:r>
      <w:r w:rsidRPr="00A910E8">
        <w:t>сть варианты</w:t>
      </w:r>
      <w:r>
        <w:t xml:space="preserve"> подключения к Ultra96 через </w:t>
      </w:r>
      <w:r w:rsidRPr="00A910E8">
        <w:t xml:space="preserve">веб-сервер с использованием встроенной беспроводной точки доступа или использование предоставленной среды </w:t>
      </w:r>
      <w:proofErr w:type="spellStart"/>
      <w:r w:rsidRPr="00A910E8">
        <w:t>Windows</w:t>
      </w:r>
      <w:proofErr w:type="spellEnd"/>
      <w:r w:rsidRPr="00A910E8">
        <w:t xml:space="preserve"> </w:t>
      </w:r>
      <w:proofErr w:type="spellStart"/>
      <w:r w:rsidRPr="00A910E8">
        <w:t>Matchbox</w:t>
      </w:r>
      <w:proofErr w:type="spellEnd"/>
      <w:r w:rsidRPr="00A910E8">
        <w:t xml:space="preserve"> </w:t>
      </w:r>
      <w:proofErr w:type="spellStart"/>
      <w:r w:rsidRPr="00A910E8">
        <w:t>Linux</w:t>
      </w:r>
      <w:proofErr w:type="spellEnd"/>
      <w:r w:rsidRPr="00A910E8">
        <w:t>, которую можно просматривать</w:t>
      </w:r>
      <w:r>
        <w:t xml:space="preserve"> на встроенном видеовыходе </w:t>
      </w:r>
      <w:proofErr w:type="spellStart"/>
      <w:r>
        <w:t>Mini</w:t>
      </w:r>
      <w:r w:rsidRPr="00A910E8">
        <w:t>DisplayPort</w:t>
      </w:r>
      <w:proofErr w:type="spellEnd"/>
      <w:r w:rsidRPr="00A910E8">
        <w:t xml:space="preserve">. </w:t>
      </w:r>
    </w:p>
    <w:p w:rsidR="00811EB8" w:rsidRDefault="00811EB8" w:rsidP="00811EB8">
      <w:pPr>
        <w:ind w:firstLine="708"/>
        <w:jc w:val="both"/>
      </w:pPr>
    </w:p>
    <w:p w:rsidR="00811EB8" w:rsidRPr="003910FF" w:rsidRDefault="00811EB8" w:rsidP="00811EB8">
      <w:pPr>
        <w:jc w:val="both"/>
      </w:pPr>
      <w:r>
        <w:t xml:space="preserve">            Подключение к плате было осуществлено через </w:t>
      </w:r>
      <w:proofErr w:type="spellStart"/>
      <w:r>
        <w:rPr>
          <w:lang w:val="en-US"/>
        </w:rPr>
        <w:t>ssh</w:t>
      </w:r>
      <w:proofErr w:type="spellEnd"/>
      <w:r>
        <w:t xml:space="preserve">, сама плата находилась в ЦИИ </w:t>
      </w:r>
      <w:proofErr w:type="spellStart"/>
      <w:r>
        <w:t>ПетрГУ</w:t>
      </w:r>
      <w:proofErr w:type="spellEnd"/>
      <w:r w:rsidRPr="00926A12">
        <w:t>.</w:t>
      </w:r>
      <w:r>
        <w:t xml:space="preserve"> </w:t>
      </w:r>
      <w:r w:rsidRPr="002D3617">
        <w:t xml:space="preserve"> </w:t>
      </w:r>
      <w:r>
        <w:t xml:space="preserve">На </w:t>
      </w:r>
      <w:r>
        <w:rPr>
          <w:lang w:val="en-US"/>
        </w:rPr>
        <w:t>SD</w:t>
      </w:r>
      <w:r w:rsidRPr="007F6649">
        <w:t xml:space="preserve"> </w:t>
      </w:r>
      <w:r>
        <w:t xml:space="preserve">карте был предустановлен </w:t>
      </w:r>
      <w:proofErr w:type="spellStart"/>
      <w:r>
        <w:rPr>
          <w:lang w:val="en-US"/>
        </w:rPr>
        <w:t>PetaLinux</w:t>
      </w:r>
      <w:proofErr w:type="spellEnd"/>
      <w:r w:rsidRPr="003910FF">
        <w:t xml:space="preserve">. </w:t>
      </w:r>
    </w:p>
    <w:p w:rsidR="00926A12" w:rsidRDefault="00926A12" w:rsidP="00926A12">
      <w:pPr>
        <w:jc w:val="both"/>
      </w:pPr>
    </w:p>
    <w:p w:rsidR="002708DF" w:rsidRPr="00ED1800" w:rsidRDefault="002708DF" w:rsidP="00926A12">
      <w:pPr>
        <w:jc w:val="both"/>
      </w:pPr>
      <w:r>
        <w:t xml:space="preserve">Цель была в </w:t>
      </w:r>
      <w:proofErr w:type="gramStart"/>
      <w:r>
        <w:t>том</w:t>
      </w:r>
      <w:proofErr w:type="gramEnd"/>
      <w:r>
        <w:t xml:space="preserve"> чтобы провести замеры потребления ресурсов каким-либо </w:t>
      </w:r>
      <w:proofErr w:type="spellStart"/>
      <w:r>
        <w:t>видеосервисом</w:t>
      </w:r>
      <w:proofErr w:type="spellEnd"/>
      <w:r w:rsidR="00C174AC">
        <w:t xml:space="preserve"> и </w:t>
      </w:r>
      <w:r>
        <w:t xml:space="preserve">попытаться </w:t>
      </w:r>
      <w:r w:rsidR="00781EF5">
        <w:t xml:space="preserve">собрать </w:t>
      </w:r>
      <w:r w:rsidR="00781EF5">
        <w:rPr>
          <w:lang w:val="en-US"/>
        </w:rPr>
        <w:t>OpenCV</w:t>
      </w:r>
      <w:r w:rsidR="00781EF5" w:rsidRPr="00C174AC">
        <w:t xml:space="preserve"> </w:t>
      </w:r>
      <w:r w:rsidR="00781EF5">
        <w:rPr>
          <w:lang w:val="en-US"/>
        </w:rPr>
        <w:t>C</w:t>
      </w:r>
      <w:r w:rsidR="00781EF5" w:rsidRPr="00C174AC">
        <w:t>++</w:t>
      </w:r>
      <w:r w:rsidR="00C174AC">
        <w:t xml:space="preserve"> под </w:t>
      </w:r>
      <w:r w:rsidR="00C174AC">
        <w:rPr>
          <w:lang w:val="en-US"/>
        </w:rPr>
        <w:t>ARM</w:t>
      </w:r>
      <w:r w:rsidR="00BE519F" w:rsidRPr="00C174AC">
        <w:t>.</w:t>
      </w:r>
      <w:r w:rsidR="00064F34">
        <w:t xml:space="preserve"> Для сборки использовалась утилита </w:t>
      </w:r>
      <w:proofErr w:type="spellStart"/>
      <w:r w:rsidR="00064F34">
        <w:rPr>
          <w:lang w:val="en-US"/>
        </w:rPr>
        <w:t>cmake</w:t>
      </w:r>
      <w:proofErr w:type="spellEnd"/>
      <w:r w:rsidR="00AB64BA">
        <w:rPr>
          <w:lang w:val="en-US"/>
        </w:rPr>
        <w:t>.</w:t>
      </w:r>
    </w:p>
    <w:p w:rsidR="00926A12" w:rsidRDefault="00926A12" w:rsidP="00926A12">
      <w:pPr>
        <w:jc w:val="both"/>
      </w:pPr>
    </w:p>
    <w:p w:rsidR="00740450" w:rsidRDefault="00740450" w:rsidP="00926A12">
      <w:pPr>
        <w:jc w:val="both"/>
      </w:pPr>
    </w:p>
    <w:p w:rsidR="00B91ACE" w:rsidRDefault="00452E29" w:rsidP="00A26F1A">
      <w:pPr>
        <w:keepNext/>
        <w:jc w:val="center"/>
      </w:pPr>
      <w:r>
        <w:rPr>
          <w:noProof/>
        </w:rPr>
        <w:drawing>
          <wp:inline distT="0" distB="0" distL="0" distR="0">
            <wp:extent cx="5939790" cy="4454843"/>
            <wp:effectExtent l="0" t="0" r="3810" b="3175"/>
            <wp:docPr id="11" name="Рисунок 11" descr="http://kappa.cs.petrsu.ru/~averkov/plotnpyth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ppa.cs.petrsu.ru/~averkov/plotnpytho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F1A" w:rsidRDefault="00A26F1A" w:rsidP="00A26F1A">
      <w:pPr>
        <w:keepNext/>
        <w:jc w:val="center"/>
      </w:pPr>
    </w:p>
    <w:p w:rsidR="00A26F1A" w:rsidRDefault="00A26F1A" w:rsidP="00A26F1A">
      <w:pPr>
        <w:keepNext/>
        <w:jc w:val="center"/>
      </w:pPr>
      <w:r w:rsidRPr="00A26F1A">
        <w:rPr>
          <w:noProof/>
        </w:rPr>
        <w:drawing>
          <wp:inline distT="0" distB="0" distL="0" distR="0" wp14:anchorId="45D2063E" wp14:editId="2546591C">
            <wp:extent cx="5715000" cy="283210"/>
            <wp:effectExtent l="0" t="0" r="0" b="2540"/>
            <wp:docPr id="14" name="Рисунок 14" descr="C:\Users\Seva\Desktop\to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eva\Desktop\top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62708" r="2020" b="1"/>
                    <a:stretch/>
                  </pic:blipFill>
                  <pic:spPr bwMode="auto">
                    <a:xfrm>
                      <a:off x="0" y="0"/>
                      <a:ext cx="57150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1ACE" w:rsidRPr="009A5EF9" w:rsidRDefault="00B91ACE" w:rsidP="00A26F1A">
      <w:pPr>
        <w:jc w:val="center"/>
        <w:rPr>
          <w:sz w:val="20"/>
          <w:szCs w:val="20"/>
        </w:rPr>
      </w:pPr>
      <w:r w:rsidRPr="009A5EF9">
        <w:rPr>
          <w:sz w:val="20"/>
          <w:szCs w:val="20"/>
        </w:rPr>
        <w:t xml:space="preserve">Рисунок </w:t>
      </w:r>
      <w:r w:rsidR="006C2E7A" w:rsidRPr="009A5EF9">
        <w:rPr>
          <w:sz w:val="20"/>
          <w:szCs w:val="20"/>
        </w:rPr>
        <w:t xml:space="preserve">6 </w:t>
      </w:r>
      <w:r w:rsidRPr="009A5EF9">
        <w:rPr>
          <w:sz w:val="20"/>
          <w:szCs w:val="20"/>
        </w:rPr>
        <w:t>Потребление ресурсов сервисом распознавания движения за стеклом станка</w:t>
      </w:r>
      <w:r w:rsidR="00C174AC" w:rsidRPr="009A5EF9">
        <w:rPr>
          <w:sz w:val="20"/>
          <w:szCs w:val="20"/>
        </w:rPr>
        <w:t xml:space="preserve"> </w:t>
      </w:r>
      <w:r w:rsidR="00C174AC" w:rsidRPr="009A5EF9">
        <w:rPr>
          <w:sz w:val="20"/>
          <w:szCs w:val="20"/>
          <w:lang w:val="en-US"/>
        </w:rPr>
        <w:t>OpenCV</w:t>
      </w:r>
      <w:r w:rsidR="00C174AC" w:rsidRPr="009A5EF9">
        <w:rPr>
          <w:sz w:val="20"/>
          <w:szCs w:val="20"/>
        </w:rPr>
        <w:t xml:space="preserve"> </w:t>
      </w:r>
      <w:r w:rsidR="00C174AC" w:rsidRPr="009A5EF9">
        <w:rPr>
          <w:sz w:val="20"/>
          <w:szCs w:val="20"/>
          <w:lang w:val="en-US"/>
        </w:rPr>
        <w:t>Python</w:t>
      </w:r>
    </w:p>
    <w:p w:rsidR="00C174AC" w:rsidRDefault="00C174AC" w:rsidP="00A26F1A">
      <w:pPr>
        <w:jc w:val="center"/>
        <w:rPr>
          <w:sz w:val="18"/>
        </w:rPr>
      </w:pPr>
    </w:p>
    <w:p w:rsidR="00C174AC" w:rsidRDefault="00C174AC" w:rsidP="007055B2">
      <w:pPr>
        <w:jc w:val="center"/>
        <w:rPr>
          <w:sz w:val="18"/>
        </w:rPr>
      </w:pPr>
    </w:p>
    <w:p w:rsidR="00C174AC" w:rsidRDefault="00C174AC" w:rsidP="007055B2">
      <w:pPr>
        <w:jc w:val="center"/>
        <w:rPr>
          <w:sz w:val="18"/>
        </w:rPr>
      </w:pPr>
    </w:p>
    <w:p w:rsidR="00C174AC" w:rsidRDefault="00471F2B" w:rsidP="00471F2B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5422899" cy="4067175"/>
            <wp:effectExtent l="0" t="0" r="6985" b="0"/>
            <wp:docPr id="12" name="Рисунок 12" descr="http://kappa.cs.petrsu.ru/~averkov/plotC+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ppa.cs.petrsu.ru/~averkov/plotC++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98" cy="408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F47" w:rsidRDefault="00C6086B" w:rsidP="007055B2">
      <w:pPr>
        <w:keepNext/>
        <w:jc w:val="center"/>
      </w:pPr>
      <w:r w:rsidRPr="00C6086B">
        <w:rPr>
          <w:noProof/>
        </w:rPr>
        <w:drawing>
          <wp:inline distT="0" distB="0" distL="0" distR="0" wp14:anchorId="704DCD58" wp14:editId="73CB9AC8">
            <wp:extent cx="5939790" cy="264663"/>
            <wp:effectExtent l="0" t="0" r="0" b="2540"/>
            <wp:docPr id="13" name="Рисунок 13" descr="C:\Users\Seva\Desktop\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va\Desktop\to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3215" r="657"/>
                    <a:stretch/>
                  </pic:blipFill>
                  <pic:spPr bwMode="auto">
                    <a:xfrm>
                      <a:off x="0" y="0"/>
                      <a:ext cx="5939790" cy="26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4AC" w:rsidRPr="006853E1" w:rsidRDefault="00C174AC" w:rsidP="007055B2">
      <w:pPr>
        <w:pStyle w:val="af4"/>
        <w:jc w:val="center"/>
        <w:rPr>
          <w:i w:val="0"/>
          <w:color w:val="000000" w:themeColor="text1"/>
          <w:sz w:val="20"/>
          <w:szCs w:val="20"/>
        </w:rPr>
      </w:pPr>
      <w:r w:rsidRPr="009A5EF9">
        <w:rPr>
          <w:i w:val="0"/>
          <w:color w:val="000000" w:themeColor="text1"/>
          <w:sz w:val="20"/>
          <w:szCs w:val="20"/>
        </w:rPr>
        <w:t xml:space="preserve">Рисунок </w:t>
      </w:r>
      <w:r w:rsidR="006C2E7A" w:rsidRPr="009A5EF9">
        <w:rPr>
          <w:i w:val="0"/>
          <w:color w:val="000000" w:themeColor="text1"/>
          <w:sz w:val="20"/>
          <w:szCs w:val="20"/>
        </w:rPr>
        <w:t>7</w:t>
      </w:r>
      <w:r w:rsidRPr="009A5EF9">
        <w:rPr>
          <w:i w:val="0"/>
          <w:color w:val="000000" w:themeColor="text1"/>
          <w:sz w:val="20"/>
          <w:szCs w:val="20"/>
        </w:rPr>
        <w:t xml:space="preserve"> Потребление ресурсов сервисом распознавания движения за стеклом станка </w:t>
      </w:r>
      <w:r w:rsidRPr="009A5EF9">
        <w:rPr>
          <w:i w:val="0"/>
          <w:color w:val="000000" w:themeColor="text1"/>
          <w:sz w:val="20"/>
          <w:szCs w:val="20"/>
          <w:lang w:val="en-US"/>
        </w:rPr>
        <w:t>OpenCV</w:t>
      </w:r>
      <w:r w:rsidRPr="009A5EF9">
        <w:rPr>
          <w:i w:val="0"/>
          <w:color w:val="000000" w:themeColor="text1"/>
          <w:sz w:val="20"/>
          <w:szCs w:val="20"/>
        </w:rPr>
        <w:t xml:space="preserve"> С++</w:t>
      </w:r>
      <w:r w:rsidR="006853E1" w:rsidRPr="006853E1">
        <w:rPr>
          <w:i w:val="0"/>
          <w:color w:val="000000" w:themeColor="text1"/>
          <w:sz w:val="20"/>
          <w:szCs w:val="20"/>
        </w:rPr>
        <w:t xml:space="preserve"> </w:t>
      </w:r>
    </w:p>
    <w:p w:rsidR="00740450" w:rsidRPr="00B91ACE" w:rsidRDefault="00740450" w:rsidP="00B91ACE">
      <w:pPr>
        <w:pStyle w:val="af4"/>
        <w:jc w:val="both"/>
      </w:pPr>
    </w:p>
    <w:p w:rsidR="004D723B" w:rsidRPr="00C6086B" w:rsidRDefault="004C68A5" w:rsidP="004D723B">
      <w:pPr>
        <w:ind w:firstLine="708"/>
        <w:jc w:val="both"/>
      </w:pPr>
      <w:r>
        <w:t xml:space="preserve">Замеры были проведены с помощью утилиты </w:t>
      </w:r>
      <w:proofErr w:type="spellStart"/>
      <w:r>
        <w:rPr>
          <w:lang w:val="en-US"/>
        </w:rPr>
        <w:t>psrecord</w:t>
      </w:r>
      <w:proofErr w:type="spellEnd"/>
      <w:r w:rsidRPr="004C68A5">
        <w:t xml:space="preserve">, </w:t>
      </w:r>
      <w:r>
        <w:t xml:space="preserve">которая </w:t>
      </w:r>
      <w:r w:rsidR="001831E5">
        <w:t xml:space="preserve">использует </w:t>
      </w:r>
      <w:proofErr w:type="spellStart"/>
      <w:r>
        <w:rPr>
          <w:lang w:val="en-US"/>
        </w:rPr>
        <w:t>psutil</w:t>
      </w:r>
      <w:proofErr w:type="spellEnd"/>
      <w:r>
        <w:t>.</w:t>
      </w:r>
      <w:r w:rsidR="009E4153" w:rsidRPr="009E4153">
        <w:t xml:space="preserve"> </w:t>
      </w:r>
      <w:r>
        <w:t xml:space="preserve"> Приложение</w:t>
      </w:r>
      <w:r w:rsidR="009E4153" w:rsidRPr="009E4153">
        <w:t xml:space="preserve"> </w:t>
      </w:r>
      <w:r w:rsidR="009E4153">
        <w:t>на С++ и</w:t>
      </w:r>
      <w:r w:rsidR="009E4153" w:rsidRPr="009E4153">
        <w:t xml:space="preserve"> </w:t>
      </w:r>
      <w:r w:rsidR="009E4153">
        <w:rPr>
          <w:lang w:val="en-US"/>
        </w:rPr>
        <w:t>Python</w:t>
      </w:r>
      <w:r w:rsidR="00AB64BA" w:rsidRPr="00AB64BA">
        <w:t xml:space="preserve"> (</w:t>
      </w:r>
      <w:r w:rsidR="00AB64BA">
        <w:t>Рис</w:t>
      </w:r>
      <w:r w:rsidR="00AB64BA" w:rsidRPr="00AB64BA">
        <w:t xml:space="preserve">. </w:t>
      </w:r>
      <w:r w:rsidR="00AB64BA">
        <w:t>6</w:t>
      </w:r>
      <w:r w:rsidR="00AB64BA" w:rsidRPr="00AB64BA">
        <w:t>,7)</w:t>
      </w:r>
      <w:r w:rsidR="00DE54FB">
        <w:t xml:space="preserve"> </w:t>
      </w:r>
      <w:r w:rsidR="001C0D45">
        <w:t>загружает</w:t>
      </w:r>
      <w:r>
        <w:t xml:space="preserve"> </w:t>
      </w:r>
      <w:r w:rsidR="001C0D45">
        <w:t>4-ядерный процессор</w:t>
      </w:r>
      <w:r w:rsidR="00B53969" w:rsidRPr="00B53969">
        <w:t xml:space="preserve"> </w:t>
      </w:r>
      <w:r w:rsidR="00B53969">
        <w:rPr>
          <w:lang w:val="en-US"/>
        </w:rPr>
        <w:t>C</w:t>
      </w:r>
      <w:proofErr w:type="spellStart"/>
      <w:r w:rsidR="00B53969">
        <w:t>ortex</w:t>
      </w:r>
      <w:proofErr w:type="spellEnd"/>
      <w:r w:rsidR="00B53969">
        <w:t>-</w:t>
      </w:r>
      <w:r w:rsidR="00B53969">
        <w:rPr>
          <w:lang w:val="en-US"/>
        </w:rPr>
        <w:t>A</w:t>
      </w:r>
      <w:proofErr w:type="gramStart"/>
      <w:r w:rsidR="00B53969">
        <w:t>5</w:t>
      </w:r>
      <w:r w:rsidR="00B53969" w:rsidRPr="009E4153">
        <w:t>6</w:t>
      </w:r>
      <w:r w:rsidR="00B53969">
        <w:t xml:space="preserve"> </w:t>
      </w:r>
      <w:r w:rsidR="00330C4E" w:rsidRPr="00330C4E">
        <w:t xml:space="preserve"> </w:t>
      </w:r>
      <w:r w:rsidR="00330C4E">
        <w:t>более</w:t>
      </w:r>
      <w:proofErr w:type="gramEnd"/>
      <w:r w:rsidR="00330C4E">
        <w:t xml:space="preserve"> чем </w:t>
      </w:r>
      <w:r w:rsidR="00B53969" w:rsidRPr="00B53969">
        <w:t>5</w:t>
      </w:r>
      <w:r w:rsidR="00330C4E">
        <w:t>0</w:t>
      </w:r>
      <w:r w:rsidR="00B53969">
        <w:t>%</w:t>
      </w:r>
      <w:r w:rsidR="00EA3F57">
        <w:t>.</w:t>
      </w:r>
      <w:r w:rsidR="003F3944">
        <w:t xml:space="preserve"> </w:t>
      </w:r>
      <w:r w:rsidR="00D32411">
        <w:t>(</w:t>
      </w:r>
      <w:r w:rsidR="007E4BF2">
        <w:t>400%-4 ядра активны</w:t>
      </w:r>
      <w:r w:rsidR="007E4BF2" w:rsidRPr="007E4BF2">
        <w:t xml:space="preserve"> (100% </w:t>
      </w:r>
      <w:r w:rsidR="007E4BF2">
        <w:t>нагрузка)</w:t>
      </w:r>
      <w:r w:rsidR="00D32411">
        <w:t>)</w:t>
      </w:r>
      <w:bookmarkStart w:id="4" w:name="_GoBack"/>
      <w:bookmarkEnd w:id="4"/>
      <w:r w:rsidR="00C6086B" w:rsidRPr="00D01B5D">
        <w:t>.</w:t>
      </w:r>
      <w:r w:rsidR="007E4BF2">
        <w:t xml:space="preserve"> </w:t>
      </w:r>
    </w:p>
    <w:p w:rsidR="00C80B4E" w:rsidRPr="002824C7" w:rsidRDefault="001C0D45" w:rsidP="00BC1A4A">
      <w:pPr>
        <w:ind w:firstLine="708"/>
        <w:jc w:val="both"/>
      </w:pPr>
      <w:r>
        <w:t>Потребление памяти отличается</w:t>
      </w:r>
      <w:r w:rsidR="00AB64BA" w:rsidRPr="00B7690E">
        <w:t xml:space="preserve"> </w:t>
      </w:r>
      <w:r w:rsidR="00AB64BA">
        <w:t>на</w:t>
      </w:r>
      <w:r>
        <w:t xml:space="preserve"> </w:t>
      </w:r>
      <w:r w:rsidRPr="00AF79EF">
        <w:t>~20</w:t>
      </w:r>
      <w:r>
        <w:rPr>
          <w:lang w:val="en-US"/>
        </w:rPr>
        <w:t>MB</w:t>
      </w:r>
      <w:r w:rsidRPr="00AF79EF">
        <w:t>.</w:t>
      </w:r>
      <w:r w:rsidR="007777AB" w:rsidRPr="00B53969">
        <w:t xml:space="preserve"> </w:t>
      </w:r>
      <w:r w:rsidR="002824C7" w:rsidRPr="002824C7">
        <w:t xml:space="preserve"> </w:t>
      </w:r>
    </w:p>
    <w:p w:rsidR="00DE54FB" w:rsidRPr="00BC1A4A" w:rsidRDefault="00DE54FB" w:rsidP="00BC1A4A">
      <w:pPr>
        <w:ind w:firstLine="708"/>
        <w:jc w:val="both"/>
      </w:pPr>
    </w:p>
    <w:p w:rsidR="00C80B4E" w:rsidRPr="00B53969" w:rsidRDefault="00C80B4E" w:rsidP="00926A12">
      <w:pPr>
        <w:jc w:val="both"/>
      </w:pPr>
    </w:p>
    <w:p w:rsidR="00C80B4E" w:rsidRPr="00B91ACE" w:rsidRDefault="00C80B4E" w:rsidP="00926A12">
      <w:pPr>
        <w:jc w:val="both"/>
      </w:pPr>
    </w:p>
    <w:p w:rsidR="00793371" w:rsidRPr="003910FF" w:rsidRDefault="00793371" w:rsidP="00926A12">
      <w:pPr>
        <w:jc w:val="both"/>
      </w:pPr>
      <w:r w:rsidRPr="00793371">
        <w:rPr>
          <w:b/>
        </w:rPr>
        <w:t>Изученные справочные материалы</w:t>
      </w:r>
      <w:r w:rsidRPr="003910FF">
        <w:t>:</w:t>
      </w:r>
    </w:p>
    <w:p w:rsidR="00793371" w:rsidRPr="00AF79EF" w:rsidRDefault="009C2361" w:rsidP="00926A12">
      <w:pPr>
        <w:jc w:val="both"/>
      </w:pPr>
      <w:r w:rsidRPr="009C2361">
        <w:rPr>
          <w:lang w:val="en-US"/>
        </w:rPr>
        <w:t>https</w:t>
      </w:r>
      <w:r w:rsidRPr="009C2361">
        <w:t>://</w:t>
      </w:r>
      <w:proofErr w:type="spellStart"/>
      <w:r w:rsidRPr="009C2361">
        <w:rPr>
          <w:lang w:val="en-US"/>
        </w:rPr>
        <w:t>xilinx</w:t>
      </w:r>
      <w:proofErr w:type="spellEnd"/>
      <w:r w:rsidRPr="009C2361">
        <w:t>-</w:t>
      </w:r>
      <w:r w:rsidRPr="009C2361">
        <w:rPr>
          <w:lang w:val="en-US"/>
        </w:rPr>
        <w:t>wiki</w:t>
      </w:r>
      <w:r w:rsidRPr="009C2361">
        <w:t>.</w:t>
      </w:r>
      <w:proofErr w:type="spellStart"/>
      <w:r w:rsidRPr="009C2361">
        <w:rPr>
          <w:lang w:val="en-US"/>
        </w:rPr>
        <w:t>atlassian</w:t>
      </w:r>
      <w:proofErr w:type="spellEnd"/>
      <w:r w:rsidRPr="009C2361">
        <w:t>.</w:t>
      </w:r>
      <w:r w:rsidRPr="009C2361">
        <w:rPr>
          <w:lang w:val="en-US"/>
        </w:rPr>
        <w:t>net</w:t>
      </w:r>
      <w:r w:rsidRPr="009C2361">
        <w:t>/</w:t>
      </w:r>
      <w:r w:rsidRPr="009C2361">
        <w:rPr>
          <w:lang w:val="en-US"/>
        </w:rPr>
        <w:t>wiki</w:t>
      </w:r>
      <w:r w:rsidRPr="009C2361">
        <w:t>/</w:t>
      </w:r>
      <w:r w:rsidRPr="009C2361">
        <w:rPr>
          <w:lang w:val="en-US"/>
        </w:rPr>
        <w:t>spaces</w:t>
      </w:r>
      <w:r w:rsidRPr="009C2361">
        <w:t>/</w:t>
      </w:r>
      <w:r w:rsidRPr="009C2361">
        <w:rPr>
          <w:lang w:val="en-US"/>
        </w:rPr>
        <w:t>A</w:t>
      </w:r>
      <w:r w:rsidRPr="009C2361">
        <w:t>/</w:t>
      </w:r>
      <w:r w:rsidRPr="009C2361">
        <w:rPr>
          <w:lang w:val="en-US"/>
        </w:rPr>
        <w:t>pages</w:t>
      </w:r>
      <w:r w:rsidRPr="009C2361">
        <w:t>/18842547/</w:t>
      </w:r>
      <w:r w:rsidRPr="009C2361">
        <w:rPr>
          <w:lang w:val="en-US"/>
        </w:rPr>
        <w:t>Install</w:t>
      </w:r>
      <w:r w:rsidRPr="009C2361">
        <w:t>+</w:t>
      </w:r>
      <w:r w:rsidRPr="009C2361">
        <w:rPr>
          <w:lang w:val="en-US"/>
        </w:rPr>
        <w:t>Xilinx</w:t>
      </w:r>
      <w:r w:rsidRPr="009C2361">
        <w:t>+</w:t>
      </w:r>
      <w:r w:rsidRPr="009C2361">
        <w:rPr>
          <w:lang w:val="en-US"/>
        </w:rPr>
        <w:t>Tools</w:t>
      </w:r>
    </w:p>
    <w:p w:rsidR="0097070B" w:rsidRDefault="008B4FBB" w:rsidP="00926A12">
      <w:pPr>
        <w:jc w:val="both"/>
      </w:pPr>
      <w:r w:rsidRPr="008B4FBB">
        <w:t>https://xilinx-wiki.atlassian.net/wiki/spaces/A/pages/444006775/Zynq+UltraScale+MPSoC</w:t>
      </w:r>
    </w:p>
    <w:p w:rsidR="008B4FBB" w:rsidRDefault="0017438B" w:rsidP="00926A12">
      <w:pPr>
        <w:jc w:val="both"/>
      </w:pPr>
      <w:r w:rsidRPr="0017438B">
        <w:t>https://github.com/Xilinx</w:t>
      </w:r>
    </w:p>
    <w:p w:rsidR="0017438B" w:rsidRDefault="0017438B" w:rsidP="00926A12">
      <w:pPr>
        <w:jc w:val="both"/>
      </w:pPr>
      <w:r w:rsidRPr="0017438B">
        <w:t>https://psutil.readthedocs.io/en/latest/#psutil.Process.cpu_percent</w:t>
      </w:r>
    </w:p>
    <w:p w:rsidR="0017438B" w:rsidRDefault="0017438B" w:rsidP="00926A12">
      <w:pPr>
        <w:jc w:val="both"/>
      </w:pPr>
      <w:r w:rsidRPr="0017438B">
        <w:t>https://github.com/astrofrog/psrecord/issues/55</w:t>
      </w:r>
    </w:p>
    <w:p w:rsidR="001B3632" w:rsidRDefault="001B3632">
      <w:pPr>
        <w:spacing w:after="200" w:line="276" w:lineRule="auto"/>
      </w:pPr>
    </w:p>
    <w:p w:rsidR="001B3632" w:rsidRDefault="001B3632">
      <w:pPr>
        <w:spacing w:after="200" w:line="276" w:lineRule="auto"/>
      </w:pPr>
    </w:p>
    <w:p w:rsidR="001B3632" w:rsidRPr="006447EC" w:rsidRDefault="001B3632">
      <w:pPr>
        <w:spacing w:after="200" w:line="276" w:lineRule="auto"/>
        <w:rPr>
          <w:b/>
        </w:rPr>
      </w:pPr>
      <w:r w:rsidRPr="006447EC">
        <w:rPr>
          <w:b/>
        </w:rPr>
        <w:t>Пакетирование сервисов</w:t>
      </w:r>
    </w:p>
    <w:p w:rsidR="00CA0945" w:rsidRDefault="001B3632">
      <w:pPr>
        <w:spacing w:after="200" w:line="276" w:lineRule="auto"/>
      </w:pPr>
      <w:r>
        <w:rPr>
          <w:b/>
          <w:sz w:val="28"/>
        </w:rPr>
        <w:tab/>
      </w:r>
      <w:r w:rsidRPr="001B3632">
        <w:t xml:space="preserve">Для разработчиков чьи </w:t>
      </w:r>
      <w:r w:rsidRPr="001B3632">
        <w:rPr>
          <w:lang w:val="en-US"/>
        </w:rPr>
        <w:t>Python</w:t>
      </w:r>
      <w:r w:rsidRPr="001B3632">
        <w:t xml:space="preserve"> сервисы должны были быть представлены в виде </w:t>
      </w:r>
      <w:r w:rsidRPr="001B3632">
        <w:rPr>
          <w:lang w:val="en-US"/>
        </w:rPr>
        <w:t>deb</w:t>
      </w:r>
      <w:r w:rsidRPr="001B3632">
        <w:t xml:space="preserve"> пакета была организована </w:t>
      </w:r>
      <w:proofErr w:type="gramStart"/>
      <w:r w:rsidRPr="001B3632">
        <w:t>работа</w:t>
      </w:r>
      <w:proofErr w:type="gramEnd"/>
      <w:r w:rsidRPr="001B3632">
        <w:t xml:space="preserve"> при которой от разработчиков принимались вопросы по использованию или предложения как улучшить существующий скрипт.</w:t>
      </w:r>
    </w:p>
    <w:p w:rsidR="001E3489" w:rsidRDefault="001E3489">
      <w:pPr>
        <w:spacing w:after="200" w:line="276" w:lineRule="auto"/>
      </w:pPr>
    </w:p>
    <w:p w:rsidR="002B02CC" w:rsidRPr="002B02CC" w:rsidRDefault="002B02CC">
      <w:pPr>
        <w:spacing w:after="200" w:line="276" w:lineRule="auto"/>
        <w:rPr>
          <w:b/>
        </w:rPr>
      </w:pPr>
      <w:r w:rsidRPr="002B02CC">
        <w:rPr>
          <w:b/>
        </w:rPr>
        <w:lastRenderedPageBreak/>
        <w:t xml:space="preserve">Создание </w:t>
      </w:r>
      <w:proofErr w:type="spellStart"/>
      <w:r w:rsidRPr="002B02CC">
        <w:rPr>
          <w:b/>
        </w:rPr>
        <w:t>демо</w:t>
      </w:r>
      <w:proofErr w:type="spellEnd"/>
      <w:r w:rsidRPr="002B02CC">
        <w:rPr>
          <w:b/>
        </w:rPr>
        <w:t xml:space="preserve"> с использованием материала заказчика</w:t>
      </w:r>
    </w:p>
    <w:p w:rsidR="008B4FBB" w:rsidRDefault="008B4FBB">
      <w:pPr>
        <w:spacing w:after="200" w:line="276" w:lineRule="auto"/>
      </w:pPr>
    </w:p>
    <w:p w:rsidR="008B4FBB" w:rsidRPr="00FF60D2" w:rsidRDefault="002B02CC" w:rsidP="00FF60D2">
      <w:pPr>
        <w:keepNext/>
        <w:spacing w:after="200" w:line="276" w:lineRule="auto"/>
        <w:jc w:val="center"/>
      </w:pPr>
      <w:r>
        <w:rPr>
          <w:b/>
          <w:noProof/>
        </w:rPr>
        <w:drawing>
          <wp:inline distT="0" distB="0" distL="0" distR="0">
            <wp:extent cx="5932805" cy="2456180"/>
            <wp:effectExtent l="0" t="0" r="0" b="1270"/>
            <wp:docPr id="8" name="Рисунок 8" descr="C:\Users\Seva\AppData\Local\Microsoft\Windows\INetCache\Content.Word\IMG_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eva\AppData\Local\Microsoft\Windows\INetCache\Content.Word\IMG_060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0D2">
        <w:rPr>
          <w:color w:val="000000" w:themeColor="text1"/>
          <w:sz w:val="22"/>
          <w:szCs w:val="22"/>
        </w:rPr>
        <w:t>Рисунок 8 Распознавание человека в условиях рыбной фермы</w:t>
      </w:r>
      <w:r w:rsidR="0040170F" w:rsidRPr="00FF60D2">
        <w:rPr>
          <w:color w:val="000000" w:themeColor="text1"/>
          <w:sz w:val="22"/>
          <w:szCs w:val="22"/>
        </w:rPr>
        <w:t xml:space="preserve"> </w:t>
      </w:r>
      <w:r w:rsidR="0040170F" w:rsidRPr="00FF60D2">
        <w:rPr>
          <w:color w:val="000000" w:themeColor="text1"/>
          <w:sz w:val="22"/>
          <w:szCs w:val="22"/>
          <w:lang w:val="en-US"/>
        </w:rPr>
        <w:t>OpenCV</w:t>
      </w:r>
      <w:r w:rsidR="0040170F" w:rsidRPr="00FF60D2">
        <w:rPr>
          <w:color w:val="000000" w:themeColor="text1"/>
          <w:sz w:val="22"/>
          <w:szCs w:val="22"/>
        </w:rPr>
        <w:t xml:space="preserve"> </w:t>
      </w:r>
      <w:r w:rsidR="0040170F" w:rsidRPr="00FF60D2">
        <w:rPr>
          <w:color w:val="000000" w:themeColor="text1"/>
          <w:sz w:val="22"/>
          <w:szCs w:val="22"/>
          <w:lang w:val="en-US"/>
        </w:rPr>
        <w:t>DNN</w:t>
      </w:r>
    </w:p>
    <w:p w:rsidR="001B3632" w:rsidRPr="0040170F" w:rsidRDefault="001B3632" w:rsidP="0040170F">
      <w:pPr>
        <w:spacing w:after="200" w:line="276" w:lineRule="auto"/>
        <w:jc w:val="center"/>
      </w:pPr>
    </w:p>
    <w:p w:rsidR="001B3632" w:rsidRDefault="0040170F" w:rsidP="0040170F">
      <w:pPr>
        <w:spacing w:after="200" w:line="276" w:lineRule="auto"/>
        <w:jc w:val="center"/>
      </w:pPr>
      <w:r>
        <w:rPr>
          <w:i/>
          <w:noProof/>
          <w:color w:val="000000" w:themeColor="text1"/>
          <w:sz w:val="22"/>
          <w:szCs w:val="22"/>
        </w:rPr>
        <w:drawing>
          <wp:inline distT="0" distB="0" distL="0" distR="0">
            <wp:extent cx="4437739" cy="1977655"/>
            <wp:effectExtent l="0" t="0" r="1270" b="3810"/>
            <wp:docPr id="9" name="Рисунок 9" descr="C:\Users\Seva\AppData\Local\Microsoft\Windows\INetCache\Content.Word\m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eva\AppData\Local\Microsoft\Windows\INetCache\Content.Word\most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70" cy="198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0F" w:rsidRPr="0040170F" w:rsidRDefault="0040170F" w:rsidP="0040170F">
      <w:pPr>
        <w:pStyle w:val="af4"/>
        <w:rPr>
          <w:i w:val="0"/>
          <w:color w:val="000000" w:themeColor="text1"/>
          <w:sz w:val="22"/>
          <w:szCs w:val="22"/>
        </w:rPr>
      </w:pPr>
      <w:r>
        <w:rPr>
          <w:i w:val="0"/>
          <w:iCs w:val="0"/>
          <w:color w:val="auto"/>
          <w:sz w:val="24"/>
          <w:szCs w:val="24"/>
        </w:rPr>
        <w:t xml:space="preserve">                                 </w:t>
      </w:r>
      <w:r w:rsidRPr="002B02CC">
        <w:rPr>
          <w:i w:val="0"/>
          <w:color w:val="000000" w:themeColor="text1"/>
          <w:sz w:val="22"/>
          <w:szCs w:val="22"/>
        </w:rPr>
        <w:t xml:space="preserve">Рисунок </w:t>
      </w:r>
      <w:r w:rsidRPr="0040170F">
        <w:rPr>
          <w:i w:val="0"/>
          <w:color w:val="000000" w:themeColor="text1"/>
          <w:sz w:val="22"/>
          <w:szCs w:val="22"/>
        </w:rPr>
        <w:t>9</w:t>
      </w:r>
      <w:r w:rsidRPr="002B02CC">
        <w:rPr>
          <w:i w:val="0"/>
          <w:color w:val="000000" w:themeColor="text1"/>
          <w:sz w:val="22"/>
          <w:szCs w:val="22"/>
        </w:rPr>
        <w:t xml:space="preserve"> </w:t>
      </w:r>
      <w:r>
        <w:rPr>
          <w:i w:val="0"/>
          <w:color w:val="000000" w:themeColor="text1"/>
          <w:sz w:val="22"/>
          <w:szCs w:val="22"/>
        </w:rPr>
        <w:t xml:space="preserve">Детектирование мостков с помощью </w:t>
      </w:r>
      <w:r>
        <w:rPr>
          <w:i w:val="0"/>
          <w:color w:val="000000" w:themeColor="text1"/>
          <w:sz w:val="22"/>
          <w:szCs w:val="22"/>
          <w:lang w:val="en-US"/>
        </w:rPr>
        <w:t>OpenCV</w:t>
      </w:r>
    </w:p>
    <w:p w:rsidR="001B3632" w:rsidRDefault="001B3632">
      <w:pPr>
        <w:spacing w:after="200" w:line="276" w:lineRule="auto"/>
      </w:pPr>
    </w:p>
    <w:p w:rsidR="00C87038" w:rsidRPr="00C87038" w:rsidRDefault="00C87038">
      <w:pPr>
        <w:spacing w:after="200" w:line="276" w:lineRule="auto"/>
        <w:rPr>
          <w:b/>
        </w:rPr>
      </w:pPr>
      <w:r>
        <w:t>Также были попытки применения уже реализованных модулей на видеоданных с другого предприятия</w:t>
      </w:r>
      <w:r w:rsidRPr="00C87038">
        <w:t xml:space="preserve">. </w:t>
      </w:r>
      <w:r>
        <w:t>А именно детектирование мостков и детектирование непосредственно на них человека</w:t>
      </w:r>
      <w:r w:rsidR="00C14391" w:rsidRPr="00C14391">
        <w:t xml:space="preserve"> (</w:t>
      </w:r>
      <w:r w:rsidR="00C14391">
        <w:t>Рис 8</w:t>
      </w:r>
      <w:r w:rsidR="00C14391" w:rsidRPr="00C14391">
        <w:t>,9)</w:t>
      </w:r>
      <w:r w:rsidRPr="00C87038">
        <w:t>.</w:t>
      </w:r>
    </w:p>
    <w:p w:rsidR="001756B7" w:rsidRDefault="001756B7" w:rsidP="001756B7">
      <w:pPr>
        <w:rPr>
          <w:rFonts w:eastAsiaTheme="majorEastAsia"/>
          <w:b/>
          <w:sz w:val="32"/>
          <w:szCs w:val="32"/>
        </w:rPr>
      </w:pPr>
    </w:p>
    <w:p w:rsidR="00C71DCF" w:rsidRDefault="00C71DCF" w:rsidP="001756B7">
      <w:pPr>
        <w:rPr>
          <w:rFonts w:eastAsiaTheme="majorEastAsia"/>
          <w:b/>
          <w:sz w:val="32"/>
          <w:szCs w:val="32"/>
        </w:rPr>
      </w:pPr>
    </w:p>
    <w:p w:rsidR="00C71DCF" w:rsidRDefault="00C71DCF" w:rsidP="001756B7">
      <w:pPr>
        <w:rPr>
          <w:rFonts w:eastAsiaTheme="majorEastAsia"/>
          <w:b/>
          <w:sz w:val="32"/>
          <w:szCs w:val="32"/>
        </w:rPr>
      </w:pPr>
    </w:p>
    <w:p w:rsidR="00C71DCF" w:rsidRDefault="00C71DCF" w:rsidP="001756B7">
      <w:pPr>
        <w:rPr>
          <w:rFonts w:eastAsiaTheme="majorEastAsia"/>
          <w:b/>
          <w:sz w:val="32"/>
          <w:szCs w:val="32"/>
        </w:rPr>
      </w:pPr>
    </w:p>
    <w:p w:rsidR="00C71DCF" w:rsidRPr="001756B7" w:rsidRDefault="00C71DCF" w:rsidP="001756B7"/>
    <w:p w:rsidR="001E3489" w:rsidRPr="00F27523" w:rsidRDefault="001E3489" w:rsidP="001E3489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5" w:name="_Toc63341159"/>
      <w:r>
        <w:rPr>
          <w:rFonts w:cs="Times New Roman"/>
        </w:rPr>
        <w:lastRenderedPageBreak/>
        <w:t>Заключение</w:t>
      </w:r>
      <w:bookmarkEnd w:id="5"/>
    </w:p>
    <w:p w:rsidR="001E3489" w:rsidRDefault="001E3489" w:rsidP="001E3489">
      <w:pPr>
        <w:jc w:val="both"/>
      </w:pPr>
    </w:p>
    <w:p w:rsidR="001E3489" w:rsidRDefault="001E3489" w:rsidP="001E3489">
      <w:pPr>
        <w:spacing w:beforeLines="120" w:before="288" w:afterLines="120" w:after="288" w:line="276" w:lineRule="auto"/>
        <w:ind w:firstLine="709"/>
        <w:jc w:val="both"/>
      </w:pPr>
      <w:r>
        <w:t>Во время прохождения практики я работал удаленно. Вел диалог с разработчиками через</w:t>
      </w:r>
      <w:r w:rsidRPr="005360E8">
        <w:t xml:space="preserve"> </w:t>
      </w:r>
      <w:r>
        <w:t xml:space="preserve">ПО </w:t>
      </w:r>
      <w:r w:rsidRPr="005360E8">
        <w:t>обеспечивающее текстов</w:t>
      </w:r>
      <w:r>
        <w:t>ую, голосовую и видеосвязь</w:t>
      </w:r>
      <w:r w:rsidRPr="005360E8">
        <w:t xml:space="preserve">. </w:t>
      </w:r>
    </w:p>
    <w:p w:rsidR="001E3489" w:rsidRPr="005360E8" w:rsidRDefault="001E3489" w:rsidP="001E3489">
      <w:pPr>
        <w:spacing w:beforeLines="120" w:before="288" w:afterLines="120" w:after="288" w:line="276" w:lineRule="auto"/>
        <w:ind w:firstLine="709"/>
        <w:jc w:val="both"/>
      </w:pPr>
      <w:r>
        <w:t>В ходе прохождения практики</w:t>
      </w:r>
      <w:r w:rsidRPr="0097070B">
        <w:t xml:space="preserve"> </w:t>
      </w:r>
      <w:r>
        <w:t xml:space="preserve">была проведена работа с платой </w:t>
      </w:r>
      <w:r>
        <w:rPr>
          <w:lang w:val="en-US"/>
        </w:rPr>
        <w:t>Xilinx</w:t>
      </w:r>
      <w:r w:rsidRPr="0097070B">
        <w:t xml:space="preserve">, </w:t>
      </w:r>
      <w:r>
        <w:t>также был создан и развернут на демонстрационном стенде сервис</w:t>
      </w:r>
      <w:r w:rsidRPr="002C1D68">
        <w:t>,</w:t>
      </w:r>
      <w:r>
        <w:t xml:space="preserve"> проведены эксперименты с предоставленными ресурсами</w:t>
      </w:r>
      <w:r w:rsidRPr="00576302">
        <w:t xml:space="preserve">. </w:t>
      </w:r>
      <w:r>
        <w:t>Также были улучшены текущие навыки и получены новые</w:t>
      </w:r>
      <w:r w:rsidRPr="00912122">
        <w:t>,</w:t>
      </w:r>
      <w:r>
        <w:t xml:space="preserve"> приобретены необходимые практические навыки в работе в качестве</w:t>
      </w:r>
      <w:r w:rsidRPr="005360E8">
        <w:t xml:space="preserve"> </w:t>
      </w:r>
      <w:r>
        <w:t xml:space="preserve">программиста-разработчика. </w:t>
      </w:r>
    </w:p>
    <w:p w:rsidR="001E3489" w:rsidRDefault="001E3489" w:rsidP="001E3489">
      <w:pPr>
        <w:jc w:val="both"/>
      </w:pPr>
    </w:p>
    <w:p w:rsidR="00850F58" w:rsidRDefault="00850F58">
      <w:pPr>
        <w:spacing w:after="200" w:line="276" w:lineRule="auto"/>
        <w:rPr>
          <w:rFonts w:eastAsiaTheme="majorEastAsia"/>
          <w:b/>
          <w:sz w:val="32"/>
          <w:szCs w:val="32"/>
        </w:rPr>
      </w:pPr>
      <w:r>
        <w:br w:type="page"/>
      </w:r>
    </w:p>
    <w:p w:rsidR="00B7690E" w:rsidRPr="001E3489" w:rsidRDefault="001E3489" w:rsidP="001E3489">
      <w:pPr>
        <w:pStyle w:val="1"/>
        <w:spacing w:beforeLines="120" w:before="288" w:afterLines="120" w:after="288" w:line="276" w:lineRule="auto"/>
        <w:jc w:val="both"/>
        <w:rPr>
          <w:rFonts w:cs="Times New Roman"/>
        </w:rPr>
      </w:pPr>
      <w:bookmarkStart w:id="6" w:name="_Toc63341160"/>
      <w:r>
        <w:rPr>
          <w:rFonts w:cs="Times New Roman"/>
        </w:rPr>
        <w:lastRenderedPageBreak/>
        <w:t>Список литературы</w:t>
      </w:r>
      <w:bookmarkEnd w:id="6"/>
    </w:p>
    <w:p w:rsidR="001E3489" w:rsidRPr="00850F58" w:rsidRDefault="001E3489" w:rsidP="001E3489">
      <w:pPr>
        <w:rPr>
          <w:lang w:val="en-US"/>
        </w:rPr>
      </w:pPr>
    </w:p>
    <w:p w:rsidR="001E3489" w:rsidRPr="00850F58" w:rsidRDefault="001E3489" w:rsidP="001E3489">
      <w:pPr>
        <w:rPr>
          <w:lang w:val="en-US"/>
        </w:rPr>
      </w:pPr>
    </w:p>
    <w:p w:rsidR="001E3489" w:rsidRPr="001A2620" w:rsidRDefault="001E3489" w:rsidP="001E3489">
      <w:pPr>
        <w:pStyle w:val="ab"/>
        <w:numPr>
          <w:ilvl w:val="0"/>
          <w:numId w:val="26"/>
        </w:numPr>
        <w:shd w:val="clear" w:color="auto" w:fill="FFFFFF"/>
        <w:rPr>
          <w:lang w:val="en-US"/>
        </w:rPr>
      </w:pPr>
      <w:proofErr w:type="spellStart"/>
      <w:r w:rsidRPr="00847F2A">
        <w:rPr>
          <w:shd w:val="clear" w:color="auto" w:fill="FFFFFF"/>
          <w:lang w:val="en-US"/>
        </w:rPr>
        <w:t>Rettkowski</w:t>
      </w:r>
      <w:proofErr w:type="spellEnd"/>
      <w:r w:rsidRPr="00847F2A">
        <w:rPr>
          <w:shd w:val="clear" w:color="auto" w:fill="FFFFFF"/>
          <w:lang w:val="en-US"/>
        </w:rPr>
        <w:t xml:space="preserve"> J., Boutros A., </w:t>
      </w:r>
      <w:proofErr w:type="spellStart"/>
      <w:r w:rsidRPr="00847F2A">
        <w:rPr>
          <w:shd w:val="clear" w:color="auto" w:fill="FFFFFF"/>
          <w:lang w:val="en-US"/>
        </w:rPr>
        <w:t>Göhringer</w:t>
      </w:r>
      <w:proofErr w:type="spellEnd"/>
      <w:r w:rsidRPr="00847F2A">
        <w:rPr>
          <w:shd w:val="clear" w:color="auto" w:fill="FFFFFF"/>
          <w:lang w:val="en-US"/>
        </w:rPr>
        <w:t xml:space="preserve"> D. HW/SW Co-Design of the HOG algorithm on a Xilinx </w:t>
      </w:r>
      <w:proofErr w:type="spellStart"/>
      <w:r w:rsidRPr="00847F2A">
        <w:rPr>
          <w:shd w:val="clear" w:color="auto" w:fill="FFFFFF"/>
          <w:lang w:val="en-US"/>
        </w:rPr>
        <w:t>Zynq</w:t>
      </w:r>
      <w:proofErr w:type="spellEnd"/>
      <w:r w:rsidRPr="00847F2A">
        <w:rPr>
          <w:shd w:val="clear" w:color="auto" w:fill="FFFFFF"/>
          <w:lang w:val="en-US"/>
        </w:rPr>
        <w:t xml:space="preserve"> </w:t>
      </w:r>
      <w:proofErr w:type="spellStart"/>
      <w:r w:rsidRPr="00847F2A">
        <w:rPr>
          <w:shd w:val="clear" w:color="auto" w:fill="FFFFFF"/>
          <w:lang w:val="en-US"/>
        </w:rPr>
        <w:t>SoC</w:t>
      </w:r>
      <w:proofErr w:type="spellEnd"/>
      <w:r w:rsidRPr="00847F2A">
        <w:rPr>
          <w:shd w:val="clear" w:color="auto" w:fill="FFFFFF"/>
          <w:lang w:val="en-US"/>
        </w:rPr>
        <w:t xml:space="preserve"> //Journal of Parallel and Distributed Computing. – 2017. – </w:t>
      </w:r>
      <w:r w:rsidRPr="00847F2A">
        <w:rPr>
          <w:shd w:val="clear" w:color="auto" w:fill="FFFFFF"/>
        </w:rPr>
        <w:t>Т</w:t>
      </w:r>
      <w:r w:rsidRPr="00847F2A">
        <w:rPr>
          <w:shd w:val="clear" w:color="auto" w:fill="FFFFFF"/>
          <w:lang w:val="en-US"/>
        </w:rPr>
        <w:t xml:space="preserve">. 109. – </w:t>
      </w:r>
      <w:proofErr w:type="gramStart"/>
      <w:r w:rsidRPr="00847F2A">
        <w:rPr>
          <w:shd w:val="clear" w:color="auto" w:fill="FFFFFF"/>
        </w:rPr>
        <w:t>С</w:t>
      </w:r>
      <w:r w:rsidRPr="00847F2A">
        <w:rPr>
          <w:shd w:val="clear" w:color="auto" w:fill="FFFFFF"/>
          <w:lang w:val="en-US"/>
        </w:rPr>
        <w:t>. 50</w:t>
      </w:r>
      <w:proofErr w:type="gramEnd"/>
      <w:r w:rsidRPr="00847F2A">
        <w:rPr>
          <w:shd w:val="clear" w:color="auto" w:fill="FFFFFF"/>
          <w:lang w:val="en-US"/>
        </w:rPr>
        <w:t>-62.</w:t>
      </w:r>
    </w:p>
    <w:p w:rsidR="001E3489" w:rsidRPr="001A2620" w:rsidRDefault="001E3489" w:rsidP="001E3489">
      <w:pPr>
        <w:pStyle w:val="ab"/>
        <w:shd w:val="clear" w:color="auto" w:fill="FFFFFF"/>
        <w:ind w:left="1770"/>
        <w:rPr>
          <w:lang w:val="en-US"/>
        </w:rPr>
      </w:pPr>
      <w:r w:rsidRPr="001A2620">
        <w:rPr>
          <w:lang w:val="en-US"/>
        </w:rPr>
        <w:t xml:space="preserve">                        </w:t>
      </w:r>
    </w:p>
    <w:p w:rsidR="001E3489" w:rsidRPr="00847F2A" w:rsidRDefault="001E3489" w:rsidP="001E3489">
      <w:pPr>
        <w:pStyle w:val="ab"/>
        <w:numPr>
          <w:ilvl w:val="0"/>
          <w:numId w:val="26"/>
        </w:numPr>
        <w:jc w:val="both"/>
        <w:rPr>
          <w:lang w:val="en-US"/>
        </w:rPr>
      </w:pPr>
      <w:proofErr w:type="spellStart"/>
      <w:r w:rsidRPr="00847F2A">
        <w:rPr>
          <w:shd w:val="clear" w:color="auto" w:fill="FFFFFF"/>
          <w:lang w:val="en-US"/>
        </w:rPr>
        <w:t>Shilkrot</w:t>
      </w:r>
      <w:proofErr w:type="spellEnd"/>
      <w:r w:rsidRPr="00847F2A">
        <w:rPr>
          <w:shd w:val="clear" w:color="auto" w:fill="FFFFFF"/>
          <w:lang w:val="en-US"/>
        </w:rPr>
        <w:t xml:space="preserve"> R., </w:t>
      </w:r>
      <w:proofErr w:type="spellStart"/>
      <w:r w:rsidRPr="00847F2A">
        <w:rPr>
          <w:shd w:val="clear" w:color="auto" w:fill="FFFFFF"/>
          <w:lang w:val="en-US"/>
        </w:rPr>
        <w:t>Escrivá</w:t>
      </w:r>
      <w:proofErr w:type="spellEnd"/>
      <w:r w:rsidRPr="00847F2A">
        <w:rPr>
          <w:shd w:val="clear" w:color="auto" w:fill="FFFFFF"/>
          <w:lang w:val="en-US"/>
        </w:rPr>
        <w:t xml:space="preserve"> D. M. Mastering OpenCV 4: A comprehensive guide to building computer vision and image processing applications with C++. – </w:t>
      </w:r>
      <w:proofErr w:type="spellStart"/>
      <w:r w:rsidRPr="00847F2A">
        <w:rPr>
          <w:shd w:val="clear" w:color="auto" w:fill="FFFFFF"/>
          <w:lang w:val="en-US"/>
        </w:rPr>
        <w:t>Packt</w:t>
      </w:r>
      <w:proofErr w:type="spellEnd"/>
      <w:r w:rsidRPr="00847F2A">
        <w:rPr>
          <w:shd w:val="clear" w:color="auto" w:fill="FFFFFF"/>
          <w:lang w:val="en-US"/>
        </w:rPr>
        <w:t xml:space="preserve"> Publishing Ltd, 2018.</w:t>
      </w:r>
    </w:p>
    <w:p w:rsidR="001E3489" w:rsidRPr="001A2620" w:rsidRDefault="001E3489" w:rsidP="001E3489">
      <w:pPr>
        <w:jc w:val="both"/>
        <w:rPr>
          <w:lang w:val="en-US"/>
        </w:rPr>
      </w:pPr>
    </w:p>
    <w:p w:rsidR="001E3489" w:rsidRPr="00847F2A" w:rsidRDefault="00977C0A" w:rsidP="001E3489">
      <w:pPr>
        <w:pStyle w:val="ab"/>
        <w:numPr>
          <w:ilvl w:val="0"/>
          <w:numId w:val="26"/>
        </w:numPr>
        <w:shd w:val="clear" w:color="auto" w:fill="FFFFFF"/>
        <w:rPr>
          <w:lang w:val="en-US"/>
        </w:rPr>
      </w:pPr>
      <w:hyperlink r:id="rId20" w:history="1">
        <w:r w:rsidR="001E3489" w:rsidRPr="00847F2A">
          <w:rPr>
            <w:rStyle w:val="css-1we84oz"/>
            <w:bdr w:val="none" w:sz="0" w:space="0" w:color="auto" w:frame="1"/>
            <w:lang w:val="en-US"/>
          </w:rPr>
          <w:t>Xilinx Wiki</w:t>
        </w:r>
      </w:hyperlink>
      <w:r w:rsidR="001E3489" w:rsidRPr="00847F2A">
        <w:rPr>
          <w:lang w:val="en-US"/>
        </w:rPr>
        <w:t xml:space="preserve"> </w:t>
      </w:r>
      <w:r w:rsidR="001E3489" w:rsidRPr="00847F2A">
        <w:rPr>
          <w:shd w:val="clear" w:color="auto" w:fill="FFFFFF"/>
          <w:lang w:val="en-US"/>
        </w:rPr>
        <w:t xml:space="preserve">- </w:t>
      </w:r>
      <w:proofErr w:type="spellStart"/>
      <w:r w:rsidR="001E3489" w:rsidRPr="00847F2A">
        <w:rPr>
          <w:shd w:val="clear" w:color="auto" w:fill="FFFFFF"/>
          <w:lang w:val="en-US"/>
        </w:rPr>
        <w:t>Zynq</w:t>
      </w:r>
      <w:proofErr w:type="spellEnd"/>
      <w:r w:rsidR="001E3489" w:rsidRPr="00847F2A">
        <w:rPr>
          <w:shd w:val="clear" w:color="auto" w:fill="FFFFFF"/>
          <w:lang w:val="en-US"/>
        </w:rPr>
        <w:t xml:space="preserve"> </w:t>
      </w:r>
      <w:proofErr w:type="spellStart"/>
      <w:r w:rsidR="001E3489" w:rsidRPr="00847F2A">
        <w:rPr>
          <w:shd w:val="clear" w:color="auto" w:fill="FFFFFF"/>
          <w:lang w:val="en-US"/>
        </w:rPr>
        <w:t>UltraScale</w:t>
      </w:r>
      <w:proofErr w:type="spellEnd"/>
      <w:r w:rsidR="001E3489" w:rsidRPr="00847F2A">
        <w:rPr>
          <w:shd w:val="clear" w:color="auto" w:fill="FFFFFF"/>
          <w:lang w:val="en-US"/>
        </w:rPr>
        <w:t xml:space="preserve">+ </w:t>
      </w:r>
      <w:proofErr w:type="spellStart"/>
      <w:proofErr w:type="gramStart"/>
      <w:r w:rsidR="001E3489" w:rsidRPr="00847F2A">
        <w:rPr>
          <w:shd w:val="clear" w:color="auto" w:fill="FFFFFF"/>
          <w:lang w:val="en-US"/>
        </w:rPr>
        <w:t>MPSoC</w:t>
      </w:r>
      <w:proofErr w:type="spellEnd"/>
      <w:r w:rsidR="001E3489" w:rsidRPr="00847F2A">
        <w:rPr>
          <w:shd w:val="clear" w:color="auto" w:fill="FFFFFF"/>
          <w:lang w:val="en-US"/>
        </w:rPr>
        <w:t xml:space="preserve">  [</w:t>
      </w:r>
      <w:proofErr w:type="gramEnd"/>
      <w:r w:rsidR="001E3489" w:rsidRPr="00847F2A">
        <w:rPr>
          <w:shd w:val="clear" w:color="auto" w:fill="FFFFFF"/>
        </w:rPr>
        <w:t>Электронный</w:t>
      </w:r>
      <w:r w:rsidR="001E3489" w:rsidRPr="00847F2A">
        <w:rPr>
          <w:shd w:val="clear" w:color="auto" w:fill="FFFFFF"/>
          <w:lang w:val="en-US"/>
        </w:rPr>
        <w:t xml:space="preserve"> </w:t>
      </w:r>
      <w:r w:rsidR="001E3489" w:rsidRPr="00847F2A">
        <w:rPr>
          <w:shd w:val="clear" w:color="auto" w:fill="FFFFFF"/>
        </w:rPr>
        <w:t>ресурс</w:t>
      </w:r>
      <w:r w:rsidR="001E3489" w:rsidRPr="00847F2A">
        <w:rPr>
          <w:shd w:val="clear" w:color="auto" w:fill="FFFFFF"/>
          <w:lang w:val="en-US"/>
        </w:rPr>
        <w:t xml:space="preserve">]. - </w:t>
      </w:r>
      <w:hyperlink r:id="rId21" w:history="1">
        <w:r w:rsidR="001E3489" w:rsidRPr="00847F2A">
          <w:rPr>
            <w:rStyle w:val="aa"/>
            <w:color w:val="auto"/>
            <w:u w:val="none"/>
            <w:lang w:val="en-US"/>
          </w:rPr>
          <w:t>https://xilinx-wiki.atlassian.net/wiki/spaces/A/pages/444006775/Zynq+UltraScale+MPSoC</w:t>
        </w:r>
      </w:hyperlink>
    </w:p>
    <w:p w:rsidR="001E3489" w:rsidRPr="00847F2A" w:rsidRDefault="001E3489" w:rsidP="001E3489">
      <w:pPr>
        <w:shd w:val="clear" w:color="auto" w:fill="FFFFFF"/>
        <w:ind w:left="705"/>
        <w:rPr>
          <w:lang w:val="en-US"/>
        </w:rPr>
      </w:pPr>
    </w:p>
    <w:p w:rsidR="001E3489" w:rsidRPr="00D01B5D" w:rsidRDefault="00977C0A" w:rsidP="001E3489">
      <w:pPr>
        <w:pStyle w:val="ab"/>
        <w:numPr>
          <w:ilvl w:val="0"/>
          <w:numId w:val="26"/>
        </w:numPr>
        <w:shd w:val="clear" w:color="auto" w:fill="FFFFFF"/>
        <w:rPr>
          <w:lang w:val="en-US"/>
        </w:rPr>
      </w:pPr>
      <w:hyperlink r:id="rId22" w:history="1">
        <w:r w:rsidR="001E3489" w:rsidRPr="00D01B5D">
          <w:rPr>
            <w:rStyle w:val="css-1we84oz"/>
            <w:bdr w:val="none" w:sz="0" w:space="0" w:color="auto" w:frame="1"/>
            <w:lang w:val="en-US"/>
          </w:rPr>
          <w:t>Xilinx Wiki</w:t>
        </w:r>
      </w:hyperlink>
      <w:r w:rsidR="001E3489" w:rsidRPr="00D01B5D">
        <w:rPr>
          <w:lang w:val="en-US"/>
        </w:rPr>
        <w:t xml:space="preserve">- </w:t>
      </w:r>
      <w:r w:rsidR="001E3489" w:rsidRPr="00D01B5D">
        <w:rPr>
          <w:shd w:val="clear" w:color="auto" w:fill="FFFFFF"/>
          <w:lang w:val="en-US"/>
        </w:rPr>
        <w:t>Install Xilinx Tools [</w:t>
      </w:r>
      <w:r w:rsidR="001E3489" w:rsidRPr="00847F2A">
        <w:rPr>
          <w:shd w:val="clear" w:color="auto" w:fill="FFFFFF"/>
        </w:rPr>
        <w:t>Электронный</w:t>
      </w:r>
      <w:r w:rsidR="001E3489" w:rsidRPr="00D01B5D">
        <w:rPr>
          <w:shd w:val="clear" w:color="auto" w:fill="FFFFFF"/>
          <w:lang w:val="en-US"/>
        </w:rPr>
        <w:t xml:space="preserve"> </w:t>
      </w:r>
      <w:r w:rsidR="001E3489" w:rsidRPr="00847F2A">
        <w:rPr>
          <w:shd w:val="clear" w:color="auto" w:fill="FFFFFF"/>
        </w:rPr>
        <w:t>ресурс</w:t>
      </w:r>
      <w:r w:rsidR="001E3489" w:rsidRPr="00D01B5D">
        <w:rPr>
          <w:shd w:val="clear" w:color="auto" w:fill="FFFFFF"/>
          <w:lang w:val="en-US"/>
        </w:rPr>
        <w:t>]. - https://xilinx-wiki.atlassian.net/wiki/spaces/A/pages/18842547/Install+Xilinx+Tools</w:t>
      </w:r>
    </w:p>
    <w:p w:rsidR="001E3489" w:rsidRPr="001A2620" w:rsidRDefault="001E3489" w:rsidP="001E3489">
      <w:pPr>
        <w:rPr>
          <w:lang w:val="en-US"/>
        </w:rPr>
      </w:pPr>
    </w:p>
    <w:p w:rsidR="001E3489" w:rsidRPr="002824C7" w:rsidRDefault="001E3489" w:rsidP="001E3489">
      <w:pPr>
        <w:pStyle w:val="ab"/>
        <w:numPr>
          <w:ilvl w:val="0"/>
          <w:numId w:val="26"/>
        </w:numPr>
        <w:jc w:val="both"/>
        <w:rPr>
          <w:lang w:val="en-US"/>
        </w:rPr>
      </w:pPr>
      <w:r w:rsidRPr="00847F2A">
        <w:rPr>
          <w:lang w:val="en-US"/>
        </w:rPr>
        <w:t xml:space="preserve"> </w:t>
      </w:r>
      <w:proofErr w:type="spellStart"/>
      <w:r w:rsidRPr="00847F2A">
        <w:rPr>
          <w:lang w:val="en-US"/>
        </w:rPr>
        <w:t>Psrecord</w:t>
      </w:r>
      <w:proofErr w:type="spellEnd"/>
      <w:r w:rsidRPr="00847F2A">
        <w:rPr>
          <w:lang w:val="en-US"/>
        </w:rPr>
        <w:t xml:space="preserve"> - small utility that uses the </w:t>
      </w:r>
      <w:proofErr w:type="spellStart"/>
      <w:r w:rsidRPr="00847F2A">
        <w:rPr>
          <w:lang w:val="en-US"/>
        </w:rPr>
        <w:t>psutil</w:t>
      </w:r>
      <w:proofErr w:type="spellEnd"/>
      <w:r w:rsidRPr="00847F2A">
        <w:rPr>
          <w:lang w:val="en-US"/>
        </w:rPr>
        <w:t xml:space="preserve"> </w:t>
      </w:r>
      <w:r w:rsidRPr="00847F2A">
        <w:rPr>
          <w:shd w:val="clear" w:color="auto" w:fill="FFFFFF"/>
          <w:lang w:val="en-US"/>
        </w:rPr>
        <w:t>[</w:t>
      </w:r>
      <w:r w:rsidRPr="00847F2A">
        <w:rPr>
          <w:shd w:val="clear" w:color="auto" w:fill="FFFFFF"/>
        </w:rPr>
        <w:t>Электронный</w:t>
      </w:r>
      <w:r w:rsidRPr="00847F2A">
        <w:rPr>
          <w:shd w:val="clear" w:color="auto" w:fill="FFFFFF"/>
          <w:lang w:val="en-US"/>
        </w:rPr>
        <w:t xml:space="preserve"> </w:t>
      </w:r>
      <w:r w:rsidRPr="00847F2A">
        <w:rPr>
          <w:shd w:val="clear" w:color="auto" w:fill="FFFFFF"/>
        </w:rPr>
        <w:t>ресурс</w:t>
      </w:r>
      <w:r w:rsidRPr="00847F2A">
        <w:rPr>
          <w:shd w:val="clear" w:color="auto" w:fill="FFFFFF"/>
          <w:lang w:val="en-US"/>
        </w:rPr>
        <w:t xml:space="preserve">]. - </w:t>
      </w:r>
      <w:r w:rsidRPr="000230AE">
        <w:rPr>
          <w:shd w:val="clear" w:color="auto" w:fill="FFFFFF"/>
          <w:lang w:val="en-US"/>
        </w:rPr>
        <w:t>https://github.com/astrofrog/psrecord</w:t>
      </w:r>
    </w:p>
    <w:p w:rsidR="001E3489" w:rsidRPr="002824C7" w:rsidRDefault="001E3489" w:rsidP="001E3489">
      <w:pPr>
        <w:jc w:val="both"/>
        <w:rPr>
          <w:lang w:val="en-US"/>
        </w:rPr>
      </w:pPr>
    </w:p>
    <w:p w:rsidR="001E3489" w:rsidRPr="002824C7" w:rsidRDefault="001E3489" w:rsidP="001E3489">
      <w:pPr>
        <w:pStyle w:val="ab"/>
        <w:numPr>
          <w:ilvl w:val="0"/>
          <w:numId w:val="26"/>
        </w:numPr>
        <w:jc w:val="both"/>
        <w:rPr>
          <w:lang w:val="en-US"/>
        </w:rPr>
      </w:pPr>
      <w:r>
        <w:rPr>
          <w:lang w:val="en-US"/>
        </w:rPr>
        <w:t xml:space="preserve">Python </w:t>
      </w:r>
      <w:r w:rsidRPr="002824C7">
        <w:rPr>
          <w:lang w:val="en-US"/>
        </w:rPr>
        <w:t>Performance Tuning</w:t>
      </w:r>
      <w:r>
        <w:rPr>
          <w:lang w:val="en-US"/>
        </w:rPr>
        <w:t xml:space="preserve"> </w:t>
      </w:r>
      <w:r w:rsidRPr="00847F2A">
        <w:rPr>
          <w:shd w:val="clear" w:color="auto" w:fill="FFFFFF"/>
          <w:lang w:val="en-US"/>
        </w:rPr>
        <w:t>[</w:t>
      </w:r>
      <w:r w:rsidRPr="00847F2A">
        <w:rPr>
          <w:shd w:val="clear" w:color="auto" w:fill="FFFFFF"/>
        </w:rPr>
        <w:t>Электронный</w:t>
      </w:r>
      <w:r w:rsidRPr="00847F2A">
        <w:rPr>
          <w:shd w:val="clear" w:color="auto" w:fill="FFFFFF"/>
          <w:lang w:val="en-US"/>
        </w:rPr>
        <w:t xml:space="preserve"> </w:t>
      </w:r>
      <w:r w:rsidRPr="00847F2A">
        <w:rPr>
          <w:shd w:val="clear" w:color="auto" w:fill="FFFFFF"/>
        </w:rPr>
        <w:t>ресурс</w:t>
      </w:r>
      <w:r w:rsidRPr="00847F2A">
        <w:rPr>
          <w:shd w:val="clear" w:color="auto" w:fill="FFFFFF"/>
          <w:lang w:val="en-US"/>
        </w:rPr>
        <w:t xml:space="preserve">]. </w:t>
      </w:r>
      <w:r>
        <w:rPr>
          <w:shd w:val="clear" w:color="auto" w:fill="FFFFFF"/>
          <w:lang w:val="en-US"/>
        </w:rPr>
        <w:t>-</w:t>
      </w:r>
      <w:r w:rsidRPr="002824C7">
        <w:rPr>
          <w:lang w:val="en-US"/>
        </w:rPr>
        <w:t xml:space="preserve"> http://stsdas.stsci.edu/download/mdroe/coverage/index.html#1</w:t>
      </w:r>
    </w:p>
    <w:p w:rsidR="001E3489" w:rsidRPr="00D01B5D" w:rsidRDefault="001E3489" w:rsidP="001E3489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:rsidR="001E3489" w:rsidRPr="00D01B5D" w:rsidRDefault="001E3489" w:rsidP="001E3489">
      <w:pPr>
        <w:spacing w:after="200" w:line="276" w:lineRule="auto"/>
        <w:rPr>
          <w:rFonts w:eastAsiaTheme="majorEastAsia"/>
          <w:b/>
          <w:sz w:val="32"/>
          <w:szCs w:val="32"/>
          <w:lang w:val="en-US"/>
        </w:rPr>
      </w:pPr>
      <w:r w:rsidRPr="00D01B5D">
        <w:rPr>
          <w:lang w:val="en-US"/>
        </w:rPr>
        <w:br w:type="page"/>
      </w:r>
    </w:p>
    <w:p w:rsidR="001505B8" w:rsidRPr="00D01B5D" w:rsidRDefault="001505B8" w:rsidP="00B7690E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:rsidR="001505B8" w:rsidRPr="00D01B5D" w:rsidRDefault="001505B8" w:rsidP="00B7690E">
      <w:pPr>
        <w:pStyle w:val="1"/>
        <w:spacing w:beforeLines="120" w:before="288" w:afterLines="120" w:after="288" w:line="276" w:lineRule="auto"/>
        <w:jc w:val="both"/>
        <w:rPr>
          <w:rFonts w:cs="Times New Roman"/>
          <w:lang w:val="en-US"/>
        </w:rPr>
      </w:pPr>
    </w:p>
    <w:p w:rsidR="00850F58" w:rsidRPr="00D01B5D" w:rsidRDefault="00850F58">
      <w:pPr>
        <w:spacing w:after="200" w:line="276" w:lineRule="auto"/>
        <w:rPr>
          <w:rFonts w:eastAsiaTheme="majorEastAsia"/>
          <w:b/>
          <w:sz w:val="32"/>
          <w:szCs w:val="32"/>
          <w:lang w:val="en-US"/>
        </w:rPr>
      </w:pPr>
      <w:r w:rsidRPr="00D01B5D">
        <w:rPr>
          <w:lang w:val="en-US"/>
        </w:rPr>
        <w:br w:type="page"/>
      </w:r>
    </w:p>
    <w:p w:rsidR="002824C7" w:rsidRPr="002824C7" w:rsidRDefault="002824C7" w:rsidP="002824C7">
      <w:pPr>
        <w:jc w:val="both"/>
        <w:rPr>
          <w:lang w:val="en-US"/>
        </w:rPr>
      </w:pPr>
    </w:p>
    <w:sectPr w:rsidR="002824C7" w:rsidRPr="002824C7" w:rsidSect="002009C1">
      <w:footerReference w:type="default" r:id="rId2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0A" w:rsidRDefault="00977C0A" w:rsidP="00474E58">
      <w:r>
        <w:separator/>
      </w:r>
    </w:p>
  </w:endnote>
  <w:endnote w:type="continuationSeparator" w:id="0">
    <w:p w:rsidR="00977C0A" w:rsidRDefault="00977C0A" w:rsidP="0047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49547"/>
      <w:docPartObj>
        <w:docPartGallery w:val="Page Numbers (Bottom of Page)"/>
        <w:docPartUnique/>
      </w:docPartObj>
    </w:sdtPr>
    <w:sdtEndPr/>
    <w:sdtContent>
      <w:p w:rsidR="002009C1" w:rsidRDefault="002009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11">
          <w:rPr>
            <w:noProof/>
          </w:rPr>
          <w:t>16</w:t>
        </w:r>
        <w:r>
          <w:fldChar w:fldCharType="end"/>
        </w:r>
      </w:p>
    </w:sdtContent>
  </w:sdt>
  <w:p w:rsidR="002009C1" w:rsidRDefault="002009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0A" w:rsidRDefault="00977C0A" w:rsidP="00474E58">
      <w:r>
        <w:separator/>
      </w:r>
    </w:p>
  </w:footnote>
  <w:footnote w:type="continuationSeparator" w:id="0">
    <w:p w:rsidR="00977C0A" w:rsidRDefault="00977C0A" w:rsidP="0047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6F8"/>
    <w:multiLevelType w:val="hybridMultilevel"/>
    <w:tmpl w:val="8ED0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414F"/>
    <w:multiLevelType w:val="hybridMultilevel"/>
    <w:tmpl w:val="5902FB3A"/>
    <w:lvl w:ilvl="0" w:tplc="C84A39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7737"/>
    <w:multiLevelType w:val="hybridMultilevel"/>
    <w:tmpl w:val="AB182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23863"/>
    <w:multiLevelType w:val="hybridMultilevel"/>
    <w:tmpl w:val="DDBC2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45F30"/>
    <w:multiLevelType w:val="hybridMultilevel"/>
    <w:tmpl w:val="DCDEF4A4"/>
    <w:lvl w:ilvl="0" w:tplc="C84A39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E66CB"/>
    <w:multiLevelType w:val="hybridMultilevel"/>
    <w:tmpl w:val="B9C44E30"/>
    <w:lvl w:ilvl="0" w:tplc="C84A39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3DB2822"/>
    <w:multiLevelType w:val="hybridMultilevel"/>
    <w:tmpl w:val="B39E4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01C74"/>
    <w:multiLevelType w:val="hybridMultilevel"/>
    <w:tmpl w:val="9D56971C"/>
    <w:lvl w:ilvl="0" w:tplc="C84A39B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A255161"/>
    <w:multiLevelType w:val="hybridMultilevel"/>
    <w:tmpl w:val="839463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B5159A3"/>
    <w:multiLevelType w:val="hybridMultilevel"/>
    <w:tmpl w:val="F0A234A4"/>
    <w:lvl w:ilvl="0" w:tplc="C84A39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77B55"/>
    <w:multiLevelType w:val="hybridMultilevel"/>
    <w:tmpl w:val="75ACA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8872B7"/>
    <w:multiLevelType w:val="hybridMultilevel"/>
    <w:tmpl w:val="2ADE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56845"/>
    <w:multiLevelType w:val="hybridMultilevel"/>
    <w:tmpl w:val="C7F8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747DF"/>
    <w:multiLevelType w:val="hybridMultilevel"/>
    <w:tmpl w:val="C97AF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F95120"/>
    <w:multiLevelType w:val="hybridMultilevel"/>
    <w:tmpl w:val="E54888B0"/>
    <w:lvl w:ilvl="0" w:tplc="4A0C3C4C">
      <w:start w:val="1"/>
      <w:numFmt w:val="bullet"/>
      <w:lvlText w:val=""/>
      <w:lvlJc w:val="left"/>
      <w:pPr>
        <w:ind w:left="964" w:hanging="60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B3B40"/>
    <w:multiLevelType w:val="hybridMultilevel"/>
    <w:tmpl w:val="7B8E9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3AF8"/>
    <w:multiLevelType w:val="hybridMultilevel"/>
    <w:tmpl w:val="44F00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4412E"/>
    <w:multiLevelType w:val="hybridMultilevel"/>
    <w:tmpl w:val="99EA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90056"/>
    <w:multiLevelType w:val="hybridMultilevel"/>
    <w:tmpl w:val="107E2214"/>
    <w:lvl w:ilvl="0" w:tplc="C84A39B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F282D5F"/>
    <w:multiLevelType w:val="hybridMultilevel"/>
    <w:tmpl w:val="9A58A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8931DA"/>
    <w:multiLevelType w:val="hybridMultilevel"/>
    <w:tmpl w:val="4E90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D70D4"/>
    <w:multiLevelType w:val="hybridMultilevel"/>
    <w:tmpl w:val="3AA05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126D0"/>
    <w:multiLevelType w:val="hybridMultilevel"/>
    <w:tmpl w:val="43044088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3" w15:restartNumberingAfterBreak="0">
    <w:nsid w:val="79EE68EE"/>
    <w:multiLevelType w:val="hybridMultilevel"/>
    <w:tmpl w:val="9D0ECD30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4" w15:restartNumberingAfterBreak="0">
    <w:nsid w:val="7B8B5230"/>
    <w:multiLevelType w:val="hybridMultilevel"/>
    <w:tmpl w:val="72DCC89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7C5F20A2"/>
    <w:multiLevelType w:val="hybridMultilevel"/>
    <w:tmpl w:val="281C1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12"/>
  </w:num>
  <w:num w:numId="8">
    <w:abstractNumId w:val="19"/>
  </w:num>
  <w:num w:numId="9">
    <w:abstractNumId w:val="25"/>
  </w:num>
  <w:num w:numId="10">
    <w:abstractNumId w:val="21"/>
  </w:num>
  <w:num w:numId="11">
    <w:abstractNumId w:val="3"/>
  </w:num>
  <w:num w:numId="12">
    <w:abstractNumId w:val="8"/>
  </w:num>
  <w:num w:numId="13">
    <w:abstractNumId w:val="2"/>
  </w:num>
  <w:num w:numId="14">
    <w:abstractNumId w:val="15"/>
  </w:num>
  <w:num w:numId="15">
    <w:abstractNumId w:val="17"/>
  </w:num>
  <w:num w:numId="16">
    <w:abstractNumId w:val="16"/>
  </w:num>
  <w:num w:numId="17">
    <w:abstractNumId w:val="24"/>
  </w:num>
  <w:num w:numId="18">
    <w:abstractNumId w:val="20"/>
  </w:num>
  <w:num w:numId="19">
    <w:abstractNumId w:val="23"/>
  </w:num>
  <w:num w:numId="20">
    <w:abstractNumId w:val="22"/>
  </w:num>
  <w:num w:numId="21">
    <w:abstractNumId w:val="5"/>
  </w:num>
  <w:num w:numId="22">
    <w:abstractNumId w:val="4"/>
  </w:num>
  <w:num w:numId="23">
    <w:abstractNumId w:val="9"/>
  </w:num>
  <w:num w:numId="24">
    <w:abstractNumId w:val="1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58"/>
    <w:rsid w:val="00016B2F"/>
    <w:rsid w:val="000230AE"/>
    <w:rsid w:val="00032E4F"/>
    <w:rsid w:val="00064F34"/>
    <w:rsid w:val="00075D64"/>
    <w:rsid w:val="000908FE"/>
    <w:rsid w:val="00092EE6"/>
    <w:rsid w:val="000A3F66"/>
    <w:rsid w:val="000B3867"/>
    <w:rsid w:val="000C509A"/>
    <w:rsid w:val="000D1549"/>
    <w:rsid w:val="001051A3"/>
    <w:rsid w:val="00117C9B"/>
    <w:rsid w:val="001201C8"/>
    <w:rsid w:val="0014150E"/>
    <w:rsid w:val="0014546C"/>
    <w:rsid w:val="001477B2"/>
    <w:rsid w:val="001505B8"/>
    <w:rsid w:val="001725EC"/>
    <w:rsid w:val="0017438B"/>
    <w:rsid w:val="001756B7"/>
    <w:rsid w:val="001831E5"/>
    <w:rsid w:val="001A2620"/>
    <w:rsid w:val="001B3557"/>
    <w:rsid w:val="001B3632"/>
    <w:rsid w:val="001C0D45"/>
    <w:rsid w:val="001D07B6"/>
    <w:rsid w:val="001E3489"/>
    <w:rsid w:val="002009C1"/>
    <w:rsid w:val="00233C73"/>
    <w:rsid w:val="00236ED2"/>
    <w:rsid w:val="0024487B"/>
    <w:rsid w:val="00246C71"/>
    <w:rsid w:val="002708DF"/>
    <w:rsid w:val="002824C7"/>
    <w:rsid w:val="002B02CC"/>
    <w:rsid w:val="002B21AB"/>
    <w:rsid w:val="002B3BCB"/>
    <w:rsid w:val="002C020C"/>
    <w:rsid w:val="002C1D68"/>
    <w:rsid w:val="002C7717"/>
    <w:rsid w:val="002D3617"/>
    <w:rsid w:val="0030120F"/>
    <w:rsid w:val="00303C78"/>
    <w:rsid w:val="0031374F"/>
    <w:rsid w:val="00330C4E"/>
    <w:rsid w:val="003515FB"/>
    <w:rsid w:val="00351C0E"/>
    <w:rsid w:val="00354095"/>
    <w:rsid w:val="00355E15"/>
    <w:rsid w:val="00360D1D"/>
    <w:rsid w:val="003660B8"/>
    <w:rsid w:val="003904CF"/>
    <w:rsid w:val="003910FF"/>
    <w:rsid w:val="003A4D09"/>
    <w:rsid w:val="003C4B86"/>
    <w:rsid w:val="003D5E31"/>
    <w:rsid w:val="003E7EFE"/>
    <w:rsid w:val="003F3944"/>
    <w:rsid w:val="00400F96"/>
    <w:rsid w:val="0040170F"/>
    <w:rsid w:val="00403B4D"/>
    <w:rsid w:val="0043414F"/>
    <w:rsid w:val="004416CD"/>
    <w:rsid w:val="00441B8A"/>
    <w:rsid w:val="004441A3"/>
    <w:rsid w:val="004522BF"/>
    <w:rsid w:val="00452E29"/>
    <w:rsid w:val="0046647B"/>
    <w:rsid w:val="00466B9C"/>
    <w:rsid w:val="00471F2B"/>
    <w:rsid w:val="00474E58"/>
    <w:rsid w:val="004B2207"/>
    <w:rsid w:val="004C68A5"/>
    <w:rsid w:val="004D5BF0"/>
    <w:rsid w:val="004D723B"/>
    <w:rsid w:val="0050478D"/>
    <w:rsid w:val="00507491"/>
    <w:rsid w:val="005241E0"/>
    <w:rsid w:val="0052612F"/>
    <w:rsid w:val="00535E21"/>
    <w:rsid w:val="005360E8"/>
    <w:rsid w:val="00545585"/>
    <w:rsid w:val="00545B94"/>
    <w:rsid w:val="0055767B"/>
    <w:rsid w:val="00560796"/>
    <w:rsid w:val="00573F86"/>
    <w:rsid w:val="00576302"/>
    <w:rsid w:val="00577ABC"/>
    <w:rsid w:val="00583057"/>
    <w:rsid w:val="005A7910"/>
    <w:rsid w:val="005B42F9"/>
    <w:rsid w:val="005B4A54"/>
    <w:rsid w:val="005B67B7"/>
    <w:rsid w:val="005C1A8C"/>
    <w:rsid w:val="005E1552"/>
    <w:rsid w:val="0060240A"/>
    <w:rsid w:val="00623D1E"/>
    <w:rsid w:val="00625AEF"/>
    <w:rsid w:val="006447EC"/>
    <w:rsid w:val="00660729"/>
    <w:rsid w:val="00665AC5"/>
    <w:rsid w:val="00667C75"/>
    <w:rsid w:val="0068121E"/>
    <w:rsid w:val="006853E1"/>
    <w:rsid w:val="00687BDD"/>
    <w:rsid w:val="006B3C50"/>
    <w:rsid w:val="006C1D3F"/>
    <w:rsid w:val="006C2E7A"/>
    <w:rsid w:val="006D124B"/>
    <w:rsid w:val="006D55EF"/>
    <w:rsid w:val="006E3907"/>
    <w:rsid w:val="006F2B3D"/>
    <w:rsid w:val="00700631"/>
    <w:rsid w:val="00701A34"/>
    <w:rsid w:val="00703630"/>
    <w:rsid w:val="007055B2"/>
    <w:rsid w:val="00705E0E"/>
    <w:rsid w:val="00714C4D"/>
    <w:rsid w:val="00740450"/>
    <w:rsid w:val="00746E91"/>
    <w:rsid w:val="00760A4D"/>
    <w:rsid w:val="007777AB"/>
    <w:rsid w:val="00777A09"/>
    <w:rsid w:val="00777B0F"/>
    <w:rsid w:val="00781EF5"/>
    <w:rsid w:val="00786CCC"/>
    <w:rsid w:val="00793371"/>
    <w:rsid w:val="007934AE"/>
    <w:rsid w:val="007C040E"/>
    <w:rsid w:val="007C74FC"/>
    <w:rsid w:val="007D1232"/>
    <w:rsid w:val="007D5CB6"/>
    <w:rsid w:val="007E1D89"/>
    <w:rsid w:val="007E4BF2"/>
    <w:rsid w:val="007F4C39"/>
    <w:rsid w:val="007F6649"/>
    <w:rsid w:val="007F7614"/>
    <w:rsid w:val="00811EB8"/>
    <w:rsid w:val="00813E58"/>
    <w:rsid w:val="00815585"/>
    <w:rsid w:val="00827EEB"/>
    <w:rsid w:val="00847F2A"/>
    <w:rsid w:val="00850F58"/>
    <w:rsid w:val="00855AA4"/>
    <w:rsid w:val="0086107C"/>
    <w:rsid w:val="0087031F"/>
    <w:rsid w:val="00875DED"/>
    <w:rsid w:val="00877F5F"/>
    <w:rsid w:val="008A2189"/>
    <w:rsid w:val="008B4FBB"/>
    <w:rsid w:val="008C594B"/>
    <w:rsid w:val="008C61B7"/>
    <w:rsid w:val="008C71C7"/>
    <w:rsid w:val="008D5723"/>
    <w:rsid w:val="008E7D71"/>
    <w:rsid w:val="00912122"/>
    <w:rsid w:val="00915813"/>
    <w:rsid w:val="0091691F"/>
    <w:rsid w:val="00923DD7"/>
    <w:rsid w:val="00926A12"/>
    <w:rsid w:val="00932BE3"/>
    <w:rsid w:val="00945325"/>
    <w:rsid w:val="0094727E"/>
    <w:rsid w:val="009614A2"/>
    <w:rsid w:val="00965677"/>
    <w:rsid w:val="009706D8"/>
    <w:rsid w:val="0097070B"/>
    <w:rsid w:val="00977C0A"/>
    <w:rsid w:val="00983F99"/>
    <w:rsid w:val="00997307"/>
    <w:rsid w:val="009A2975"/>
    <w:rsid w:val="009A2A23"/>
    <w:rsid w:val="009A5EF9"/>
    <w:rsid w:val="009C2361"/>
    <w:rsid w:val="009C75C5"/>
    <w:rsid w:val="009E4153"/>
    <w:rsid w:val="009E77E9"/>
    <w:rsid w:val="009F088B"/>
    <w:rsid w:val="009F179D"/>
    <w:rsid w:val="00A03704"/>
    <w:rsid w:val="00A04B6E"/>
    <w:rsid w:val="00A12122"/>
    <w:rsid w:val="00A26F1A"/>
    <w:rsid w:val="00A36A1D"/>
    <w:rsid w:val="00A4093E"/>
    <w:rsid w:val="00A46AF1"/>
    <w:rsid w:val="00A61A0D"/>
    <w:rsid w:val="00A708B4"/>
    <w:rsid w:val="00A84D29"/>
    <w:rsid w:val="00A87C3E"/>
    <w:rsid w:val="00A910E8"/>
    <w:rsid w:val="00A93D4E"/>
    <w:rsid w:val="00AA5E6E"/>
    <w:rsid w:val="00AA6A81"/>
    <w:rsid w:val="00AB5709"/>
    <w:rsid w:val="00AB64BA"/>
    <w:rsid w:val="00AD006C"/>
    <w:rsid w:val="00AD052D"/>
    <w:rsid w:val="00AD7AEB"/>
    <w:rsid w:val="00AF2EB8"/>
    <w:rsid w:val="00AF3E24"/>
    <w:rsid w:val="00AF6105"/>
    <w:rsid w:val="00AF79EF"/>
    <w:rsid w:val="00B10039"/>
    <w:rsid w:val="00B17174"/>
    <w:rsid w:val="00B22FC5"/>
    <w:rsid w:val="00B43CFB"/>
    <w:rsid w:val="00B53969"/>
    <w:rsid w:val="00B604A8"/>
    <w:rsid w:val="00B73ED4"/>
    <w:rsid w:val="00B7690E"/>
    <w:rsid w:val="00B83D5D"/>
    <w:rsid w:val="00B90702"/>
    <w:rsid w:val="00B90E21"/>
    <w:rsid w:val="00B91ACE"/>
    <w:rsid w:val="00BA3980"/>
    <w:rsid w:val="00BB1B0A"/>
    <w:rsid w:val="00BC1A4A"/>
    <w:rsid w:val="00BC5FBD"/>
    <w:rsid w:val="00BC60D3"/>
    <w:rsid w:val="00BE519F"/>
    <w:rsid w:val="00BF08D9"/>
    <w:rsid w:val="00C00345"/>
    <w:rsid w:val="00C0280E"/>
    <w:rsid w:val="00C14391"/>
    <w:rsid w:val="00C174AC"/>
    <w:rsid w:val="00C541A2"/>
    <w:rsid w:val="00C6086B"/>
    <w:rsid w:val="00C61CF9"/>
    <w:rsid w:val="00C70551"/>
    <w:rsid w:val="00C71DCF"/>
    <w:rsid w:val="00C73028"/>
    <w:rsid w:val="00C80B4E"/>
    <w:rsid w:val="00C850BB"/>
    <w:rsid w:val="00C86287"/>
    <w:rsid w:val="00C87038"/>
    <w:rsid w:val="00CA0945"/>
    <w:rsid w:val="00CC39CC"/>
    <w:rsid w:val="00CD3695"/>
    <w:rsid w:val="00CE3B10"/>
    <w:rsid w:val="00CE4069"/>
    <w:rsid w:val="00CF1F4A"/>
    <w:rsid w:val="00CF1F6E"/>
    <w:rsid w:val="00CF2FEA"/>
    <w:rsid w:val="00D01B5D"/>
    <w:rsid w:val="00D204F5"/>
    <w:rsid w:val="00D20F47"/>
    <w:rsid w:val="00D22912"/>
    <w:rsid w:val="00D25BE5"/>
    <w:rsid w:val="00D26B83"/>
    <w:rsid w:val="00D27BB2"/>
    <w:rsid w:val="00D32411"/>
    <w:rsid w:val="00D50DFD"/>
    <w:rsid w:val="00D60187"/>
    <w:rsid w:val="00D93B3B"/>
    <w:rsid w:val="00DB453E"/>
    <w:rsid w:val="00DC0A95"/>
    <w:rsid w:val="00DD0EB3"/>
    <w:rsid w:val="00DE54FB"/>
    <w:rsid w:val="00E1039B"/>
    <w:rsid w:val="00E26222"/>
    <w:rsid w:val="00E3616D"/>
    <w:rsid w:val="00E36434"/>
    <w:rsid w:val="00E405FC"/>
    <w:rsid w:val="00E4769C"/>
    <w:rsid w:val="00E546E6"/>
    <w:rsid w:val="00E546F8"/>
    <w:rsid w:val="00E61CAA"/>
    <w:rsid w:val="00E62B5D"/>
    <w:rsid w:val="00E70EB2"/>
    <w:rsid w:val="00E71F4B"/>
    <w:rsid w:val="00E72840"/>
    <w:rsid w:val="00E76E56"/>
    <w:rsid w:val="00EA2253"/>
    <w:rsid w:val="00EA3F57"/>
    <w:rsid w:val="00EB3CA7"/>
    <w:rsid w:val="00ED1800"/>
    <w:rsid w:val="00EE165B"/>
    <w:rsid w:val="00EE47D4"/>
    <w:rsid w:val="00F036F9"/>
    <w:rsid w:val="00F11720"/>
    <w:rsid w:val="00F12507"/>
    <w:rsid w:val="00F13CA3"/>
    <w:rsid w:val="00F27523"/>
    <w:rsid w:val="00F45F7D"/>
    <w:rsid w:val="00F542BD"/>
    <w:rsid w:val="00F54C62"/>
    <w:rsid w:val="00F57AE6"/>
    <w:rsid w:val="00F65991"/>
    <w:rsid w:val="00F9395D"/>
    <w:rsid w:val="00F9727B"/>
    <w:rsid w:val="00FB0B30"/>
    <w:rsid w:val="00FB0E5A"/>
    <w:rsid w:val="00FC7399"/>
    <w:rsid w:val="00FD742B"/>
    <w:rsid w:val="00FE4BFA"/>
    <w:rsid w:val="00FF05D4"/>
    <w:rsid w:val="00FF3398"/>
    <w:rsid w:val="00FF4DC1"/>
    <w:rsid w:val="00FF5930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CA82"/>
  <w15:docId w15:val="{B492F5A5-85AA-449D-8847-771B25C7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093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4E5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093E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E36434"/>
    <w:pPr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E36434"/>
    <w:pPr>
      <w:spacing w:after="100"/>
    </w:pPr>
  </w:style>
  <w:style w:type="character" w:styleId="aa">
    <w:name w:val="Hyperlink"/>
    <w:basedOn w:val="a0"/>
    <w:uiPriority w:val="99"/>
    <w:unhideWhenUsed/>
    <w:rsid w:val="00E3643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1039B"/>
    <w:pPr>
      <w:ind w:left="720"/>
      <w:contextualSpacing/>
    </w:pPr>
  </w:style>
  <w:style w:type="table" w:styleId="ac">
    <w:name w:val="Table Grid"/>
    <w:basedOn w:val="a1"/>
    <w:uiPriority w:val="59"/>
    <w:rsid w:val="00E6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67C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67C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67C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7C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67C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67C7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67C7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caption"/>
    <w:basedOn w:val="a"/>
    <w:next w:val="a"/>
    <w:uiPriority w:val="35"/>
    <w:unhideWhenUsed/>
    <w:qFormat/>
    <w:rsid w:val="00667C75"/>
    <w:pPr>
      <w:spacing w:after="200"/>
    </w:pPr>
    <w:rPr>
      <w:i/>
      <w:iCs/>
      <w:color w:val="1F497D" w:themeColor="text2"/>
      <w:sz w:val="18"/>
      <w:szCs w:val="18"/>
    </w:rPr>
  </w:style>
  <w:style w:type="paragraph" w:styleId="af5">
    <w:name w:val="No Spacing"/>
    <w:uiPriority w:val="1"/>
    <w:qFormat/>
    <w:rsid w:val="0057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F54C62"/>
    <w:rPr>
      <w:color w:val="800080" w:themeColor="followedHyperlink"/>
      <w:u w:val="single"/>
    </w:rPr>
  </w:style>
  <w:style w:type="character" w:customStyle="1" w:styleId="css-1we84oz">
    <w:name w:val="css-1we84oz"/>
    <w:basedOn w:val="a0"/>
    <w:rsid w:val="0087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47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867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xilinx-wiki.atlassian.net/wiki/spaces/A/pages/444006775/Zynq+UltraScale+MPSoC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xilinx-wiki.atlassian.net/wiki/spaces/A/overview?homepageId=188443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s://xilinx-wiki.atlassian.net/wiki/spaces/A/overview?homepageId=18844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2C24-76DB-4B07-B5BB-4BE40DDA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16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Дирекция</dc:creator>
  <cp:lastModifiedBy>Vsevolod Averkov</cp:lastModifiedBy>
  <cp:revision>137</cp:revision>
  <cp:lastPrinted>2018-11-30T08:27:00Z</cp:lastPrinted>
  <dcterms:created xsi:type="dcterms:W3CDTF">2021-02-01T03:11:00Z</dcterms:created>
  <dcterms:modified xsi:type="dcterms:W3CDTF">2021-02-04T12:04:00Z</dcterms:modified>
</cp:coreProperties>
</file>